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AE" w:rsidRDefault="009F6473">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 xml:space="preserve">     </w:t>
      </w:r>
    </w:p>
    <w:p w:rsidR="00BA0B5F" w:rsidRDefault="009F6473">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竺可桢对哈佛大学导师制的引进及实践</w:t>
      </w:r>
      <w:r>
        <w:rPr>
          <w:rStyle w:val="ab"/>
          <w:rFonts w:ascii="宋体" w:eastAsia="宋体" w:hAnsi="宋体" w:cs="Times New Roman"/>
          <w:b/>
          <w:sz w:val="32"/>
          <w:szCs w:val="32"/>
        </w:rPr>
        <w:footnoteReference w:id="1"/>
      </w:r>
    </w:p>
    <w:p w:rsidR="00BA0B5F" w:rsidRDefault="00BA0B5F">
      <w:pPr>
        <w:spacing w:line="400" w:lineRule="exact"/>
        <w:jc w:val="center"/>
        <w:rPr>
          <w:rFonts w:ascii="宋体" w:eastAsia="宋体" w:hAnsi="宋体" w:cs="Times New Roman"/>
          <w:b/>
          <w:sz w:val="32"/>
          <w:szCs w:val="32"/>
        </w:rPr>
      </w:pPr>
    </w:p>
    <w:p w:rsidR="00BA0B5F" w:rsidRDefault="009F6473">
      <w:pPr>
        <w:spacing w:line="400" w:lineRule="exact"/>
        <w:jc w:val="center"/>
        <w:rPr>
          <w:rFonts w:ascii="仿宋" w:eastAsia="仿宋" w:hAnsi="仿宋" w:cs="Times New Roman"/>
          <w:b/>
          <w:sz w:val="32"/>
          <w:szCs w:val="32"/>
        </w:rPr>
      </w:pPr>
      <w:r>
        <w:rPr>
          <w:rFonts w:ascii="仿宋" w:eastAsia="仿宋" w:hAnsi="仿宋" w:cs="宋体" w:hint="eastAsia"/>
          <w:b/>
          <w:kern w:val="0"/>
          <w:sz w:val="24"/>
          <w:szCs w:val="24"/>
        </w:rPr>
        <w:t>刘正伟 卢美艳</w:t>
      </w:r>
    </w:p>
    <w:p w:rsidR="00BA0B5F" w:rsidRDefault="00BA0B5F">
      <w:pPr>
        <w:spacing w:line="400" w:lineRule="exact"/>
        <w:ind w:firstLineChars="950" w:firstLine="1995"/>
        <w:rPr>
          <w:rFonts w:ascii="仿宋" w:eastAsia="仿宋" w:hAnsi="仿宋"/>
        </w:rPr>
      </w:pPr>
    </w:p>
    <w:p w:rsidR="00BA0B5F" w:rsidRDefault="009F6473">
      <w:pPr>
        <w:spacing w:line="400" w:lineRule="exact"/>
        <w:ind w:firstLineChars="950" w:firstLine="2280"/>
        <w:rPr>
          <w:rFonts w:ascii="仿宋" w:eastAsia="仿宋" w:hAnsi="仿宋"/>
          <w:sz w:val="24"/>
          <w:szCs w:val="24"/>
        </w:rPr>
      </w:pPr>
      <w:r>
        <w:rPr>
          <w:rFonts w:ascii="仿宋" w:eastAsia="仿宋" w:hAnsi="仿宋" w:hint="eastAsia"/>
          <w:sz w:val="24"/>
          <w:szCs w:val="24"/>
        </w:rPr>
        <w:t xml:space="preserve">（浙江大学 </w:t>
      </w:r>
      <w:r w:rsidR="005D429A">
        <w:rPr>
          <w:rFonts w:ascii="仿宋" w:eastAsia="仿宋" w:hAnsi="仿宋" w:hint="eastAsia"/>
          <w:sz w:val="24"/>
          <w:szCs w:val="24"/>
        </w:rPr>
        <w:t>教育学院</w:t>
      </w:r>
      <w:r>
        <w:rPr>
          <w:rFonts w:ascii="仿宋" w:eastAsia="仿宋" w:hAnsi="仿宋" w:hint="eastAsia"/>
          <w:sz w:val="24"/>
          <w:szCs w:val="24"/>
        </w:rPr>
        <w:t>，浙江 杭州310028）</w:t>
      </w:r>
    </w:p>
    <w:p w:rsidR="00BA0B5F" w:rsidRDefault="00BA0B5F">
      <w:pPr>
        <w:spacing w:line="400" w:lineRule="exact"/>
        <w:ind w:firstLineChars="950" w:firstLine="1995"/>
        <w:rPr>
          <w:rFonts w:ascii="仿宋" w:eastAsia="仿宋" w:hAnsi="仿宋"/>
        </w:rPr>
      </w:pPr>
    </w:p>
    <w:p w:rsidR="00BA0B5F" w:rsidRDefault="00BA0B5F">
      <w:pPr>
        <w:spacing w:line="400" w:lineRule="exact"/>
        <w:rPr>
          <w:rFonts w:ascii="仿宋" w:eastAsia="仿宋" w:hAnsi="仿宋" w:cs="宋体"/>
          <w:b/>
          <w:kern w:val="0"/>
          <w:sz w:val="24"/>
          <w:szCs w:val="24"/>
        </w:rPr>
      </w:pPr>
    </w:p>
    <w:p w:rsidR="00BA0B5F" w:rsidRDefault="009F6473">
      <w:pPr>
        <w:spacing w:line="400" w:lineRule="exact"/>
        <w:ind w:firstLineChars="200" w:firstLine="480"/>
        <w:rPr>
          <w:rFonts w:ascii="仿宋" w:eastAsia="仿宋" w:hAnsi="仿宋"/>
          <w:sz w:val="24"/>
          <w:szCs w:val="24"/>
        </w:rPr>
      </w:pPr>
      <w:r>
        <w:rPr>
          <w:rFonts w:ascii="仿宋" w:eastAsia="仿宋" w:hAnsi="仿宋" w:hint="eastAsia"/>
          <w:sz w:val="24"/>
          <w:szCs w:val="24"/>
        </w:rPr>
        <w:t>[摘 要]经过蒋梦麟、邵裴子、程天放和郭任远四任校长的建设，至1930年代中期，国立浙江大学已经初步建立了现代大学体制，不过在学校的</w:t>
      </w:r>
      <w:r w:rsidR="00C97029">
        <w:rPr>
          <w:rFonts w:ascii="仿宋" w:eastAsia="仿宋" w:hAnsi="仿宋" w:hint="eastAsia"/>
          <w:sz w:val="24"/>
          <w:szCs w:val="24"/>
        </w:rPr>
        <w:t>内部治理上</w:t>
      </w:r>
      <w:r>
        <w:rPr>
          <w:rFonts w:ascii="仿宋" w:eastAsia="仿宋" w:hAnsi="仿宋" w:hint="eastAsia"/>
          <w:sz w:val="24"/>
          <w:szCs w:val="24"/>
        </w:rPr>
        <w:t>还存在着诸多问题。1936年竺可桢接任校长后，以母校哈佛大学为“标准”与“偶像”，</w:t>
      </w:r>
      <w:r w:rsidRPr="0038646F">
        <w:rPr>
          <w:rFonts w:ascii="仿宋" w:eastAsia="仿宋" w:hAnsi="仿宋" w:hint="eastAsia"/>
          <w:sz w:val="24"/>
          <w:szCs w:val="24"/>
        </w:rPr>
        <w:t>引进洛厄尔校长的导师制，倡导“博雅”和“精专”并重的</w:t>
      </w:r>
      <w:r w:rsidR="00C97029">
        <w:rPr>
          <w:rFonts w:ascii="仿宋" w:eastAsia="仿宋" w:hAnsi="仿宋" w:hint="eastAsia"/>
          <w:sz w:val="24"/>
          <w:szCs w:val="24"/>
        </w:rPr>
        <w:t>人才培养</w:t>
      </w:r>
      <w:r w:rsidRPr="0038646F">
        <w:rPr>
          <w:rFonts w:ascii="仿宋" w:eastAsia="仿宋" w:hAnsi="仿宋" w:hint="eastAsia"/>
          <w:sz w:val="24"/>
          <w:szCs w:val="24"/>
        </w:rPr>
        <w:t>理念，激发学生厉行自我教育，追求卓越；同时，根据学校实际，</w:t>
      </w:r>
      <w:r w:rsidR="00C97029">
        <w:rPr>
          <w:rFonts w:ascii="仿宋" w:eastAsia="仿宋" w:hAnsi="仿宋" w:hint="eastAsia"/>
          <w:sz w:val="24"/>
          <w:szCs w:val="24"/>
        </w:rPr>
        <w:t>在实施导师制时，提倡</w:t>
      </w:r>
      <w:r w:rsidRPr="0038646F">
        <w:rPr>
          <w:rFonts w:ascii="仿宋" w:eastAsia="仿宋" w:hAnsi="仿宋" w:hint="eastAsia"/>
          <w:sz w:val="24"/>
          <w:szCs w:val="24"/>
        </w:rPr>
        <w:t>以身作则，教训合一，</w:t>
      </w:r>
      <w:r>
        <w:rPr>
          <w:rFonts w:ascii="仿宋" w:eastAsia="仿宋" w:hAnsi="仿宋" w:hint="eastAsia"/>
          <w:sz w:val="24"/>
          <w:szCs w:val="24"/>
        </w:rPr>
        <w:t>从而造就</w:t>
      </w:r>
      <w:r w:rsidR="00795AD0">
        <w:rPr>
          <w:rFonts w:ascii="仿宋" w:eastAsia="仿宋" w:hAnsi="仿宋" w:hint="eastAsia"/>
          <w:sz w:val="24"/>
          <w:szCs w:val="24"/>
        </w:rPr>
        <w:t>能担大任、主持风会、转移国运的</w:t>
      </w:r>
      <w:r>
        <w:rPr>
          <w:rFonts w:ascii="仿宋" w:eastAsia="仿宋" w:hAnsi="仿宋" w:hint="eastAsia"/>
          <w:sz w:val="24"/>
          <w:szCs w:val="24"/>
        </w:rPr>
        <w:t>领袖人才，使浙江大学声誉鹊起，抗战后期成为“中国最好的四所大学之一”。</w:t>
      </w:r>
    </w:p>
    <w:p w:rsidR="00BA0B5F" w:rsidRDefault="009F6473">
      <w:pPr>
        <w:spacing w:line="400" w:lineRule="exact"/>
        <w:ind w:firstLineChars="200" w:firstLine="480"/>
        <w:rPr>
          <w:rFonts w:ascii="仿宋" w:eastAsia="仿宋" w:hAnsi="仿宋"/>
          <w:sz w:val="24"/>
          <w:szCs w:val="24"/>
        </w:rPr>
      </w:pPr>
      <w:r>
        <w:rPr>
          <w:rFonts w:ascii="仿宋" w:eastAsia="仿宋" w:hAnsi="仿宋" w:hint="eastAsia"/>
          <w:sz w:val="24"/>
          <w:szCs w:val="24"/>
        </w:rPr>
        <w:t>[关键词] 竺可桢；洛厄尔；导师制；课程；教训合一</w:t>
      </w:r>
    </w:p>
    <w:p w:rsidR="00BA0B5F" w:rsidRDefault="00BA0B5F">
      <w:pPr>
        <w:spacing w:line="400" w:lineRule="exact"/>
        <w:rPr>
          <w:rFonts w:ascii="仿宋" w:eastAsia="仿宋" w:hAnsi="仿宋"/>
          <w:sz w:val="24"/>
          <w:szCs w:val="24"/>
        </w:rPr>
      </w:pPr>
    </w:p>
    <w:p w:rsidR="00BA0B5F" w:rsidRDefault="009F6473">
      <w:pPr>
        <w:spacing w:line="400" w:lineRule="exact"/>
        <w:ind w:firstLineChars="200" w:firstLine="420"/>
        <w:rPr>
          <w:rFonts w:asciiTheme="minorEastAsia" w:hAnsiTheme="minorEastAsia"/>
          <w:sz w:val="24"/>
          <w:szCs w:val="24"/>
        </w:rPr>
      </w:pPr>
      <w:r>
        <w:rPr>
          <w:rFonts w:hint="eastAsia"/>
        </w:rPr>
        <w:t xml:space="preserve"> </w:t>
      </w:r>
      <w:r>
        <w:rPr>
          <w:rFonts w:asciiTheme="minorEastAsia" w:hAnsiTheme="minorEastAsia" w:hint="eastAsia"/>
          <w:sz w:val="24"/>
          <w:szCs w:val="24"/>
        </w:rPr>
        <w:t>1930</w:t>
      </w:r>
      <w:r w:rsidR="00D7132B">
        <w:rPr>
          <w:rFonts w:asciiTheme="minorEastAsia" w:hAnsiTheme="minorEastAsia" w:hint="eastAsia"/>
          <w:sz w:val="24"/>
          <w:szCs w:val="24"/>
        </w:rPr>
        <w:t>年代是中国现代大学制度定型时期，也是中国现代大学</w:t>
      </w:r>
      <w:r>
        <w:rPr>
          <w:rFonts w:asciiTheme="minorEastAsia" w:hAnsiTheme="minorEastAsia" w:hint="eastAsia"/>
          <w:sz w:val="24"/>
          <w:szCs w:val="24"/>
        </w:rPr>
        <w:t>取得重大发展的一个时期</w:t>
      </w:r>
      <w:r>
        <w:rPr>
          <w:rFonts w:asciiTheme="minorEastAsia" w:hAnsiTheme="minorEastAsia" w:hint="eastAsia"/>
          <w:sz w:val="24"/>
          <w:szCs w:val="24"/>
          <w:vertAlign w:val="superscript"/>
        </w:rPr>
        <w:t>[1]133</w:t>
      </w:r>
      <w:r w:rsidR="00D7132B">
        <w:rPr>
          <w:rFonts w:asciiTheme="minorEastAsia" w:hAnsiTheme="minorEastAsia" w:hint="eastAsia"/>
          <w:sz w:val="24"/>
          <w:szCs w:val="24"/>
        </w:rPr>
        <w:t>。这一时期教育部先后制定</w:t>
      </w:r>
      <w:r>
        <w:rPr>
          <w:rFonts w:asciiTheme="minorEastAsia" w:hAnsiTheme="minorEastAsia" w:hint="eastAsia"/>
          <w:sz w:val="24"/>
          <w:szCs w:val="24"/>
        </w:rPr>
        <w:t>了《大学令</w:t>
      </w:r>
      <w:r w:rsidR="00795AD0">
        <w:rPr>
          <w:rFonts w:asciiTheme="minorEastAsia" w:hAnsiTheme="minorEastAsia" w:hint="eastAsia"/>
          <w:sz w:val="24"/>
          <w:szCs w:val="24"/>
        </w:rPr>
        <w:t>》、《大学规程》等一系列大学法规制度，建立起了较为完备的</w:t>
      </w:r>
      <w:r>
        <w:rPr>
          <w:rFonts w:asciiTheme="minorEastAsia" w:hAnsiTheme="minorEastAsia" w:hint="eastAsia"/>
          <w:sz w:val="24"/>
          <w:szCs w:val="24"/>
        </w:rPr>
        <w:t>现代大学体制，促进了大学教育的蓬勃发展。但另一方面，在大学教育内部治理上，教育方针实用化取向、教育经费极度欠缺、课程缺乏标准和体系、</w:t>
      </w:r>
      <w:r w:rsidR="00D7132B">
        <w:rPr>
          <w:rFonts w:asciiTheme="minorEastAsia" w:hAnsiTheme="minorEastAsia" w:hint="eastAsia"/>
          <w:sz w:val="24"/>
          <w:szCs w:val="24"/>
        </w:rPr>
        <w:t>意识形态上对学生的思想、言论等</w:t>
      </w:r>
      <w:r>
        <w:rPr>
          <w:rFonts w:asciiTheme="minorEastAsia" w:hAnsiTheme="minorEastAsia" w:hint="eastAsia"/>
          <w:sz w:val="24"/>
          <w:szCs w:val="24"/>
        </w:rPr>
        <w:t>严格审查和控制等又严重困扰着大学的发展</w:t>
      </w:r>
      <w:r>
        <w:rPr>
          <w:rFonts w:asciiTheme="minorEastAsia" w:hAnsiTheme="minorEastAsia" w:hint="eastAsia"/>
          <w:sz w:val="24"/>
          <w:szCs w:val="24"/>
          <w:vertAlign w:val="superscript"/>
        </w:rPr>
        <w:t>[2]1085</w:t>
      </w:r>
      <w:r>
        <w:rPr>
          <w:rFonts w:asciiTheme="minorEastAsia" w:hAnsiTheme="minorEastAsia" w:hint="eastAsia"/>
          <w:sz w:val="24"/>
          <w:szCs w:val="24"/>
        </w:rPr>
        <w:t>。</w:t>
      </w:r>
    </w:p>
    <w:p w:rsidR="00BA0B5F" w:rsidRDefault="009F6473">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1930</w:t>
      </w:r>
      <w:r w:rsidR="000E566A">
        <w:rPr>
          <w:rFonts w:asciiTheme="minorEastAsia" w:hAnsiTheme="minorEastAsia" w:hint="eastAsia"/>
          <w:sz w:val="24"/>
          <w:szCs w:val="24"/>
        </w:rPr>
        <w:t>年代前</w:t>
      </w:r>
      <w:r>
        <w:rPr>
          <w:rFonts w:asciiTheme="minorEastAsia" w:hAnsiTheme="minorEastAsia" w:hint="eastAsia"/>
          <w:sz w:val="24"/>
          <w:szCs w:val="24"/>
        </w:rPr>
        <w:t>期，浙江大学经过蒋梦麟、邵裴子、程天放等校长的不懈努力，从仅有的工农两个学院扩充为文理、工、农三个学院，并通过管理体制</w:t>
      </w:r>
      <w:r w:rsidR="000E566A">
        <w:rPr>
          <w:rFonts w:asciiTheme="minorEastAsia" w:hAnsiTheme="minorEastAsia" w:hint="eastAsia"/>
          <w:sz w:val="24"/>
          <w:szCs w:val="24"/>
        </w:rPr>
        <w:t>的</w:t>
      </w:r>
      <w:r>
        <w:rPr>
          <w:rFonts w:asciiTheme="minorEastAsia" w:hAnsiTheme="minorEastAsia" w:hint="eastAsia"/>
          <w:sz w:val="24"/>
          <w:szCs w:val="24"/>
        </w:rPr>
        <w:t>改造实现了全校的行政统一，初步建立起了现代大学体制，学校</w:t>
      </w:r>
      <w:r w:rsidR="00AA4983">
        <w:rPr>
          <w:rFonts w:asciiTheme="minorEastAsia" w:hAnsiTheme="minorEastAsia" w:hint="eastAsia"/>
          <w:sz w:val="24"/>
          <w:szCs w:val="24"/>
        </w:rPr>
        <w:t>的发展</w:t>
      </w:r>
      <w:r w:rsidR="00795AD0">
        <w:rPr>
          <w:rFonts w:asciiTheme="minorEastAsia" w:hAnsiTheme="minorEastAsia" w:hint="eastAsia"/>
          <w:sz w:val="24"/>
          <w:szCs w:val="24"/>
        </w:rPr>
        <w:t>呈现</w:t>
      </w:r>
      <w:r w:rsidR="000E566A">
        <w:rPr>
          <w:rFonts w:asciiTheme="minorEastAsia" w:hAnsiTheme="minorEastAsia" w:hint="eastAsia"/>
          <w:sz w:val="24"/>
          <w:szCs w:val="24"/>
        </w:rPr>
        <w:t>欣欣向荣的气象</w:t>
      </w:r>
      <w:r w:rsidR="00AA4983">
        <w:rPr>
          <w:rFonts w:asciiTheme="minorEastAsia" w:hAnsiTheme="minorEastAsia" w:hint="eastAsia"/>
          <w:sz w:val="24"/>
          <w:szCs w:val="24"/>
        </w:rPr>
        <w:t>。</w:t>
      </w:r>
      <w:r>
        <w:rPr>
          <w:rFonts w:asciiTheme="minorEastAsia" w:hAnsiTheme="minorEastAsia" w:hint="eastAsia"/>
          <w:sz w:val="24"/>
          <w:szCs w:val="24"/>
        </w:rPr>
        <w:t>但是，随着国民政府</w:t>
      </w:r>
      <w:r w:rsidR="000866BD">
        <w:rPr>
          <w:rFonts w:asciiTheme="minorEastAsia" w:hAnsiTheme="minorEastAsia" w:hint="eastAsia"/>
          <w:sz w:val="24"/>
          <w:szCs w:val="24"/>
        </w:rPr>
        <w:t>大学</w:t>
      </w:r>
      <w:r>
        <w:rPr>
          <w:rFonts w:asciiTheme="minorEastAsia" w:hAnsiTheme="minorEastAsia" w:hint="eastAsia"/>
          <w:sz w:val="24"/>
          <w:szCs w:val="24"/>
        </w:rPr>
        <w:t>教育方针的调整与</w:t>
      </w:r>
      <w:r w:rsidR="00795AD0">
        <w:rPr>
          <w:rFonts w:asciiTheme="minorEastAsia" w:hAnsiTheme="minorEastAsia" w:hint="eastAsia"/>
          <w:sz w:val="24"/>
          <w:szCs w:val="24"/>
        </w:rPr>
        <w:t>价值取向的</w:t>
      </w:r>
      <w:r>
        <w:rPr>
          <w:rFonts w:asciiTheme="minorEastAsia" w:hAnsiTheme="minorEastAsia" w:hint="eastAsia"/>
          <w:sz w:val="24"/>
          <w:szCs w:val="24"/>
        </w:rPr>
        <w:t>改变，</w:t>
      </w:r>
      <w:r w:rsidR="000866BD">
        <w:rPr>
          <w:rFonts w:asciiTheme="minorEastAsia" w:hAnsiTheme="minorEastAsia" w:hint="eastAsia"/>
          <w:sz w:val="24"/>
          <w:szCs w:val="24"/>
        </w:rPr>
        <w:t>尤其是教育部</w:t>
      </w:r>
      <w:r>
        <w:rPr>
          <w:rFonts w:asciiTheme="minorEastAsia" w:hAnsiTheme="minorEastAsia" w:hint="eastAsia"/>
          <w:sz w:val="24"/>
          <w:szCs w:val="24"/>
        </w:rPr>
        <w:t>提出“大学及专门教育，必须注重实用科学”</w:t>
      </w:r>
      <w:r>
        <w:rPr>
          <w:rFonts w:asciiTheme="minorEastAsia" w:hAnsiTheme="minorEastAsia" w:hint="eastAsia"/>
          <w:sz w:val="24"/>
          <w:szCs w:val="24"/>
          <w:vertAlign w:val="superscript"/>
        </w:rPr>
        <w:t>[3]36</w:t>
      </w:r>
      <w:r>
        <w:rPr>
          <w:rFonts w:asciiTheme="minorEastAsia" w:hAnsiTheme="minorEastAsia" w:hint="eastAsia"/>
          <w:sz w:val="24"/>
          <w:szCs w:val="24"/>
        </w:rPr>
        <w:t>，浙江大学</w:t>
      </w:r>
      <w:r w:rsidR="00795AD0">
        <w:rPr>
          <w:rFonts w:asciiTheme="minorEastAsia" w:hAnsiTheme="minorEastAsia" w:hint="eastAsia"/>
          <w:sz w:val="24"/>
          <w:szCs w:val="24"/>
        </w:rPr>
        <w:t>的</w:t>
      </w:r>
      <w:r>
        <w:rPr>
          <w:rFonts w:asciiTheme="minorEastAsia" w:hAnsiTheme="minorEastAsia" w:hint="eastAsia"/>
          <w:sz w:val="24"/>
          <w:szCs w:val="24"/>
        </w:rPr>
        <w:t>办学方针及</w:t>
      </w:r>
      <w:r w:rsidR="00FC345B">
        <w:rPr>
          <w:rFonts w:asciiTheme="minorEastAsia" w:hAnsiTheme="minorEastAsia" w:hint="eastAsia"/>
          <w:sz w:val="24"/>
          <w:szCs w:val="24"/>
        </w:rPr>
        <w:t>人才</w:t>
      </w:r>
      <w:r>
        <w:rPr>
          <w:rFonts w:asciiTheme="minorEastAsia" w:hAnsiTheme="minorEastAsia" w:hint="eastAsia"/>
          <w:sz w:val="24"/>
          <w:szCs w:val="24"/>
        </w:rPr>
        <w:t>培养目标不得不</w:t>
      </w:r>
      <w:r w:rsidR="007D70A3">
        <w:rPr>
          <w:rFonts w:asciiTheme="minorEastAsia" w:hAnsiTheme="minorEastAsia" w:hint="eastAsia"/>
          <w:sz w:val="24"/>
          <w:szCs w:val="24"/>
        </w:rPr>
        <w:t>做出</w:t>
      </w:r>
      <w:r>
        <w:rPr>
          <w:rFonts w:asciiTheme="minorEastAsia" w:hAnsiTheme="minorEastAsia" w:hint="eastAsia"/>
          <w:sz w:val="24"/>
          <w:szCs w:val="24"/>
        </w:rPr>
        <w:t>因应、调整：从1930年代初确立的培养具有崇高的人格，注重“自治、自尊、自重”品格的“士流”人才</w:t>
      </w:r>
      <w:r>
        <w:rPr>
          <w:rFonts w:asciiTheme="minorEastAsia" w:hAnsiTheme="minorEastAsia" w:hint="eastAsia"/>
          <w:sz w:val="24"/>
          <w:szCs w:val="24"/>
          <w:vertAlign w:val="superscript"/>
        </w:rPr>
        <w:t>[4]318</w:t>
      </w:r>
      <w:r>
        <w:rPr>
          <w:rFonts w:asciiTheme="minorEastAsia" w:hAnsiTheme="minorEastAsia" w:hint="eastAsia"/>
          <w:sz w:val="24"/>
          <w:szCs w:val="24"/>
        </w:rPr>
        <w:t>转向</w:t>
      </w:r>
      <w:r w:rsidR="00FC345B">
        <w:rPr>
          <w:rFonts w:asciiTheme="minorEastAsia" w:hAnsiTheme="minorEastAsia" w:hint="eastAsia"/>
          <w:sz w:val="24"/>
          <w:szCs w:val="24"/>
        </w:rPr>
        <w:t>实用人才的</w:t>
      </w:r>
      <w:r w:rsidR="00795AD0">
        <w:rPr>
          <w:rFonts w:asciiTheme="minorEastAsia" w:hAnsiTheme="minorEastAsia" w:hint="eastAsia"/>
          <w:sz w:val="24"/>
          <w:szCs w:val="24"/>
        </w:rPr>
        <w:t>培养</w:t>
      </w:r>
      <w:r>
        <w:rPr>
          <w:rFonts w:asciiTheme="minorEastAsia" w:hAnsiTheme="minorEastAsia" w:hint="eastAsia"/>
          <w:sz w:val="24"/>
          <w:szCs w:val="24"/>
        </w:rPr>
        <w:t>。1933</w:t>
      </w:r>
      <w:r>
        <w:rPr>
          <w:rFonts w:asciiTheme="minorEastAsia" w:hAnsiTheme="minorEastAsia" w:hint="eastAsia"/>
          <w:sz w:val="24"/>
          <w:szCs w:val="24"/>
        </w:rPr>
        <w:lastRenderedPageBreak/>
        <w:t>年，郭任远校长上任后，</w:t>
      </w:r>
      <w:r w:rsidR="00976E18">
        <w:rPr>
          <w:rFonts w:asciiTheme="minorEastAsia" w:hAnsiTheme="minorEastAsia" w:hint="eastAsia"/>
          <w:sz w:val="24"/>
          <w:szCs w:val="24"/>
        </w:rPr>
        <w:t>一方面，</w:t>
      </w:r>
      <w:r>
        <w:rPr>
          <w:rFonts w:asciiTheme="minorEastAsia" w:hAnsiTheme="minorEastAsia" w:hint="eastAsia"/>
          <w:sz w:val="24"/>
          <w:szCs w:val="24"/>
        </w:rPr>
        <w:t>遵照部章，对学校的办学理念进行重新定位，</w:t>
      </w:r>
      <w:r w:rsidR="00430E1D">
        <w:rPr>
          <w:rFonts w:asciiTheme="minorEastAsia" w:hAnsiTheme="minorEastAsia" w:hint="eastAsia"/>
          <w:sz w:val="24"/>
          <w:szCs w:val="24"/>
        </w:rPr>
        <w:t>他</w:t>
      </w:r>
      <w:r w:rsidR="00AA4983">
        <w:rPr>
          <w:rFonts w:asciiTheme="minorEastAsia" w:hAnsiTheme="minorEastAsia" w:hint="eastAsia"/>
          <w:sz w:val="24"/>
          <w:szCs w:val="24"/>
        </w:rPr>
        <w:t>虽然</w:t>
      </w:r>
      <w:r>
        <w:rPr>
          <w:rFonts w:asciiTheme="minorEastAsia" w:hAnsiTheme="minorEastAsia" w:hint="eastAsia"/>
          <w:sz w:val="24"/>
          <w:szCs w:val="24"/>
        </w:rPr>
        <w:t>提出了“注重人才教育；注重学生人格之培养”等理念，但重心在“注重造就各种实用人才”，</w:t>
      </w:r>
      <w:r w:rsidR="00AA4983">
        <w:rPr>
          <w:rFonts w:asciiTheme="minorEastAsia" w:hAnsiTheme="minorEastAsia" w:hint="eastAsia"/>
          <w:sz w:val="24"/>
          <w:szCs w:val="24"/>
        </w:rPr>
        <w:t>所谓</w:t>
      </w:r>
      <w:r>
        <w:rPr>
          <w:rFonts w:asciiTheme="minorEastAsia" w:hAnsiTheme="minorEastAsia" w:hint="eastAsia"/>
          <w:sz w:val="24"/>
          <w:szCs w:val="24"/>
        </w:rPr>
        <w:t>“浙大以后的工作，也应以能使浙江省得到实际的利益为原则”</w:t>
      </w:r>
      <w:r w:rsidR="00160FCE">
        <w:rPr>
          <w:rFonts w:asciiTheme="minorEastAsia" w:hAnsiTheme="minorEastAsia" w:hint="eastAsia"/>
          <w:sz w:val="24"/>
          <w:szCs w:val="24"/>
          <w:vertAlign w:val="superscript"/>
        </w:rPr>
        <w:t>[5</w:t>
      </w:r>
      <w:r>
        <w:rPr>
          <w:rFonts w:asciiTheme="minorEastAsia" w:hAnsiTheme="minorEastAsia" w:hint="eastAsia"/>
          <w:sz w:val="24"/>
          <w:szCs w:val="24"/>
          <w:vertAlign w:val="superscript"/>
        </w:rPr>
        <w:t>]1392</w:t>
      </w:r>
      <w:r>
        <w:rPr>
          <w:rFonts w:asciiTheme="minorEastAsia" w:hAnsiTheme="minorEastAsia" w:hint="eastAsia"/>
          <w:sz w:val="24"/>
          <w:szCs w:val="24"/>
        </w:rPr>
        <w:t>，另一方面，</w:t>
      </w:r>
      <w:r w:rsidR="00A61559">
        <w:rPr>
          <w:rFonts w:asciiTheme="minorEastAsia" w:hAnsiTheme="minorEastAsia" w:hint="eastAsia"/>
          <w:sz w:val="24"/>
          <w:szCs w:val="24"/>
        </w:rPr>
        <w:t>他</w:t>
      </w:r>
      <w:r>
        <w:rPr>
          <w:rFonts w:asciiTheme="minorEastAsia" w:hAnsiTheme="minorEastAsia" w:hint="eastAsia"/>
          <w:sz w:val="24"/>
          <w:szCs w:val="24"/>
        </w:rPr>
        <w:t>又严格奉部令，</w:t>
      </w:r>
      <w:r w:rsidR="00A61559">
        <w:rPr>
          <w:rFonts w:asciiTheme="minorEastAsia" w:hAnsiTheme="minorEastAsia" w:hint="eastAsia"/>
          <w:sz w:val="24"/>
          <w:szCs w:val="24"/>
        </w:rPr>
        <w:t>对学生</w:t>
      </w:r>
      <w:r>
        <w:rPr>
          <w:rFonts w:asciiTheme="minorEastAsia" w:hAnsiTheme="minorEastAsia" w:hint="eastAsia"/>
          <w:sz w:val="24"/>
          <w:szCs w:val="24"/>
        </w:rPr>
        <w:t>实行军事化管理：“凡本大学学生，一律应用军事管理；同时特设一年级主任一人，专事一年级教训事宜，力图养成学生生活军队化、行动纪律化、精神集团化”</w:t>
      </w:r>
      <w:r>
        <w:rPr>
          <w:rFonts w:asciiTheme="minorEastAsia" w:hAnsiTheme="minorEastAsia" w:hint="eastAsia"/>
          <w:sz w:val="24"/>
          <w:szCs w:val="24"/>
          <w:vertAlign w:val="superscript"/>
        </w:rPr>
        <w:t>[</w:t>
      </w:r>
      <w:r w:rsidR="00160FCE">
        <w:rPr>
          <w:rFonts w:asciiTheme="minorEastAsia" w:hAnsiTheme="minorEastAsia" w:hint="eastAsia"/>
          <w:sz w:val="24"/>
          <w:szCs w:val="24"/>
          <w:vertAlign w:val="superscript"/>
        </w:rPr>
        <w:t>6</w:t>
      </w:r>
      <w:r>
        <w:rPr>
          <w:rFonts w:asciiTheme="minorEastAsia" w:hAnsiTheme="minorEastAsia" w:hint="eastAsia"/>
          <w:sz w:val="24"/>
          <w:szCs w:val="24"/>
          <w:vertAlign w:val="superscript"/>
        </w:rPr>
        <w:t>]6-7</w:t>
      </w:r>
      <w:r>
        <w:rPr>
          <w:rFonts w:asciiTheme="minorEastAsia" w:hAnsiTheme="minorEastAsia" w:hint="eastAsia"/>
          <w:sz w:val="24"/>
          <w:szCs w:val="24"/>
        </w:rPr>
        <w:t>，引起了学生的不满，并最终引发了</w:t>
      </w:r>
      <w:r w:rsidR="00430E1D">
        <w:rPr>
          <w:rFonts w:asciiTheme="minorEastAsia" w:hAnsiTheme="minorEastAsia" w:hint="eastAsia"/>
          <w:sz w:val="24"/>
          <w:szCs w:val="24"/>
        </w:rPr>
        <w:t>学校</w:t>
      </w:r>
      <w:r>
        <w:rPr>
          <w:rFonts w:asciiTheme="minorEastAsia" w:hAnsiTheme="minorEastAsia" w:hint="eastAsia"/>
          <w:sz w:val="24"/>
          <w:szCs w:val="24"/>
        </w:rPr>
        <w:t>风潮的发生。</w:t>
      </w:r>
    </w:p>
    <w:p w:rsidR="00BA0B5F" w:rsidRDefault="009F6473" w:rsidP="00F34EE2">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1936年4月，竺可桢接任浙江大学校长，面临着窘困的财政状况、纷繁复杂的人事危机</w:t>
      </w:r>
      <w:r w:rsidR="00430E1D">
        <w:rPr>
          <w:rFonts w:asciiTheme="minorEastAsia" w:hAnsiTheme="minorEastAsia" w:hint="eastAsia"/>
          <w:sz w:val="24"/>
          <w:szCs w:val="24"/>
        </w:rPr>
        <w:t>，以及学风涣散</w:t>
      </w:r>
      <w:r>
        <w:rPr>
          <w:rFonts w:asciiTheme="minorEastAsia" w:hAnsiTheme="minorEastAsia" w:hint="eastAsia"/>
          <w:sz w:val="24"/>
          <w:szCs w:val="24"/>
        </w:rPr>
        <w:t>等重重困难。作为</w:t>
      </w:r>
      <w:r w:rsidR="00A61559">
        <w:rPr>
          <w:rFonts w:asciiTheme="minorEastAsia" w:hAnsiTheme="minorEastAsia" w:hint="eastAsia"/>
          <w:sz w:val="24"/>
          <w:szCs w:val="24"/>
        </w:rPr>
        <w:t>一位</w:t>
      </w:r>
      <w:r>
        <w:rPr>
          <w:rFonts w:asciiTheme="minorEastAsia" w:hAnsiTheme="minorEastAsia" w:hint="eastAsia"/>
          <w:sz w:val="24"/>
          <w:szCs w:val="24"/>
        </w:rPr>
        <w:t>抱着“</w:t>
      </w:r>
      <w:r>
        <w:rPr>
          <w:rFonts w:hint="eastAsia"/>
          <w:sz w:val="24"/>
          <w:szCs w:val="24"/>
        </w:rPr>
        <w:t>浙省文化近来退化殊甚，需一大学为中流砥柱</w:t>
      </w:r>
      <w:r>
        <w:rPr>
          <w:rFonts w:asciiTheme="minorEastAsia" w:hAnsiTheme="minorEastAsia" w:hint="eastAsia"/>
          <w:sz w:val="24"/>
          <w:szCs w:val="24"/>
        </w:rPr>
        <w:t>”</w:t>
      </w:r>
      <w:r w:rsidR="00160FCE">
        <w:rPr>
          <w:rFonts w:asciiTheme="minorEastAsia" w:hAnsiTheme="minorEastAsia" w:hint="eastAsia"/>
          <w:sz w:val="24"/>
          <w:szCs w:val="24"/>
          <w:vertAlign w:val="superscript"/>
        </w:rPr>
        <w:t>[7</w:t>
      </w:r>
      <w:r>
        <w:rPr>
          <w:rFonts w:asciiTheme="minorEastAsia" w:hAnsiTheme="minorEastAsia" w:hint="eastAsia"/>
          <w:sz w:val="24"/>
          <w:szCs w:val="24"/>
          <w:vertAlign w:val="superscript"/>
        </w:rPr>
        <w:t>]35</w:t>
      </w:r>
      <w:r w:rsidR="00A61559">
        <w:rPr>
          <w:rFonts w:asciiTheme="minorEastAsia" w:hAnsiTheme="minorEastAsia" w:hint="eastAsia"/>
          <w:sz w:val="24"/>
          <w:szCs w:val="24"/>
        </w:rPr>
        <w:t>理想</w:t>
      </w:r>
      <w:r w:rsidR="00430E1D">
        <w:rPr>
          <w:rFonts w:asciiTheme="minorEastAsia" w:hAnsiTheme="minorEastAsia" w:hint="eastAsia"/>
          <w:sz w:val="24"/>
          <w:szCs w:val="24"/>
        </w:rPr>
        <w:t>的校长，竺可桢上任伊始就阐明</w:t>
      </w:r>
      <w:r>
        <w:rPr>
          <w:rFonts w:asciiTheme="minorEastAsia" w:hAnsiTheme="minorEastAsia" w:hint="eastAsia"/>
          <w:sz w:val="24"/>
          <w:szCs w:val="24"/>
        </w:rPr>
        <w:t>，教育的目的“不但是在改进个人，还要能影响于社会</w:t>
      </w:r>
      <w:r w:rsidR="00E41F7E">
        <w:rPr>
          <w:rFonts w:asciiTheme="minorEastAsia" w:hAnsiTheme="minorEastAsia" w:hint="eastAsia"/>
          <w:sz w:val="24"/>
          <w:szCs w:val="24"/>
        </w:rPr>
        <w:t>；</w:t>
      </w:r>
      <w:r>
        <w:rPr>
          <w:rFonts w:asciiTheme="minorEastAsia" w:hAnsiTheme="minorEastAsia" w:hint="eastAsia"/>
          <w:sz w:val="24"/>
          <w:szCs w:val="24"/>
        </w:rPr>
        <w:t>求学，应不仅在科目本身，而且要训练如何能正确地训练自己的思想</w:t>
      </w:r>
      <w:r w:rsidRPr="00B72FE9">
        <w:rPr>
          <w:rFonts w:asciiTheme="minorEastAsia" w:hAnsiTheme="minorEastAsia" w:hint="eastAsia"/>
          <w:sz w:val="24"/>
          <w:szCs w:val="24"/>
          <w:vertAlign w:val="superscript"/>
        </w:rPr>
        <w:t>[8]384</w:t>
      </w:r>
      <w:r>
        <w:rPr>
          <w:rFonts w:asciiTheme="minorEastAsia" w:hAnsiTheme="minorEastAsia" w:hint="eastAsia"/>
          <w:sz w:val="24"/>
          <w:szCs w:val="24"/>
        </w:rPr>
        <w:t>；”同时，</w:t>
      </w:r>
      <w:r w:rsidR="00A61559">
        <w:rPr>
          <w:rFonts w:asciiTheme="minorEastAsia" w:hAnsiTheme="minorEastAsia" w:hint="eastAsia"/>
          <w:sz w:val="24"/>
          <w:szCs w:val="24"/>
        </w:rPr>
        <w:t>个人</w:t>
      </w:r>
      <w:r>
        <w:rPr>
          <w:rFonts w:asciiTheme="minorEastAsia" w:hAnsiTheme="minorEastAsia" w:hint="eastAsia"/>
          <w:sz w:val="24"/>
          <w:szCs w:val="24"/>
        </w:rPr>
        <w:t>要服务国家和社会，而不在享受。</w:t>
      </w:r>
      <w:r w:rsidR="00F34EE2">
        <w:rPr>
          <w:rFonts w:asciiTheme="minorEastAsia" w:hAnsiTheme="minorEastAsia" w:hint="eastAsia"/>
          <w:sz w:val="24"/>
          <w:szCs w:val="24"/>
        </w:rPr>
        <w:t>竺可桢赞同这样的理念，</w:t>
      </w:r>
      <w:r w:rsidR="00430E1D">
        <w:rPr>
          <w:rFonts w:asciiTheme="minorEastAsia" w:hAnsiTheme="minorEastAsia" w:hint="eastAsia"/>
          <w:sz w:val="24"/>
          <w:szCs w:val="24"/>
        </w:rPr>
        <w:t>大学是养成一国领袖人材的地方</w:t>
      </w:r>
      <w:r w:rsidR="00430E1D" w:rsidRPr="00B72FE9">
        <w:rPr>
          <w:rFonts w:asciiTheme="minorEastAsia" w:hAnsiTheme="minorEastAsia" w:hint="eastAsia"/>
          <w:sz w:val="24"/>
          <w:szCs w:val="24"/>
          <w:vertAlign w:val="superscript"/>
        </w:rPr>
        <w:t>[8]350-352</w:t>
      </w:r>
      <w:r w:rsidR="00430E1D">
        <w:rPr>
          <w:rFonts w:asciiTheme="minorEastAsia" w:hAnsiTheme="minorEastAsia" w:hint="eastAsia"/>
          <w:sz w:val="24"/>
          <w:szCs w:val="24"/>
        </w:rPr>
        <w:t>：“</w:t>
      </w:r>
      <w:r w:rsidR="00F34EE2">
        <w:rPr>
          <w:rFonts w:hint="eastAsia"/>
          <w:sz w:val="24"/>
          <w:szCs w:val="24"/>
        </w:rPr>
        <w:t>不可不勉为绩学之‘士’，不可不勉有‘君子’之风</w:t>
      </w:r>
      <w:r w:rsidR="00160FCE">
        <w:rPr>
          <w:rFonts w:asciiTheme="minorEastAsia" w:hAnsiTheme="minorEastAsia" w:hint="eastAsia"/>
          <w:sz w:val="24"/>
          <w:szCs w:val="24"/>
          <w:vertAlign w:val="superscript"/>
        </w:rPr>
        <w:t>[9</w:t>
      </w:r>
      <w:r w:rsidR="00F34EE2">
        <w:rPr>
          <w:rFonts w:asciiTheme="minorEastAsia" w:hAnsiTheme="minorEastAsia" w:hint="eastAsia"/>
          <w:sz w:val="24"/>
          <w:szCs w:val="24"/>
          <w:vertAlign w:val="superscript"/>
        </w:rPr>
        <w:t>]108</w:t>
      </w:r>
      <w:r w:rsidR="00F34EE2">
        <w:rPr>
          <w:rFonts w:hint="eastAsia"/>
          <w:sz w:val="24"/>
          <w:szCs w:val="24"/>
        </w:rPr>
        <w:t>。</w:t>
      </w:r>
      <w:r w:rsidR="00F34EE2">
        <w:rPr>
          <w:rFonts w:asciiTheme="minorEastAsia" w:hAnsiTheme="minorEastAsia" w:hint="eastAsia"/>
          <w:sz w:val="24"/>
          <w:szCs w:val="24"/>
        </w:rPr>
        <w:t>”</w:t>
      </w:r>
      <w:r w:rsidR="00430E1D">
        <w:rPr>
          <w:rFonts w:asciiTheme="minorEastAsia" w:hAnsiTheme="minorEastAsia" w:hint="eastAsia"/>
          <w:sz w:val="24"/>
          <w:szCs w:val="24"/>
        </w:rPr>
        <w:t>因而，大学教育</w:t>
      </w:r>
      <w:r>
        <w:rPr>
          <w:rFonts w:asciiTheme="minorEastAsia" w:hAnsiTheme="minorEastAsia" w:hint="eastAsia"/>
          <w:sz w:val="24"/>
          <w:szCs w:val="24"/>
        </w:rPr>
        <w:t>应该德育</w:t>
      </w:r>
      <w:r w:rsidR="00FA1C07">
        <w:rPr>
          <w:rFonts w:asciiTheme="minorEastAsia" w:hAnsiTheme="minorEastAsia" w:hint="eastAsia"/>
          <w:sz w:val="24"/>
          <w:szCs w:val="24"/>
        </w:rPr>
        <w:t>和智</w:t>
      </w:r>
      <w:r w:rsidR="00AA4983">
        <w:rPr>
          <w:rFonts w:asciiTheme="minorEastAsia" w:hAnsiTheme="minorEastAsia" w:hint="eastAsia"/>
          <w:sz w:val="24"/>
          <w:szCs w:val="24"/>
        </w:rPr>
        <w:t>育并重，同时注重陶养</w:t>
      </w:r>
      <w:r w:rsidR="00A61559">
        <w:rPr>
          <w:rFonts w:asciiTheme="minorEastAsia" w:hAnsiTheme="minorEastAsia" w:hint="eastAsia"/>
          <w:sz w:val="24"/>
          <w:szCs w:val="24"/>
        </w:rPr>
        <w:t>人的</w:t>
      </w:r>
      <w:r w:rsidR="00AA4983">
        <w:rPr>
          <w:rFonts w:asciiTheme="minorEastAsia" w:hAnsiTheme="minorEastAsia" w:hint="eastAsia"/>
          <w:sz w:val="24"/>
          <w:szCs w:val="24"/>
        </w:rPr>
        <w:t>品性人格。竺可桢指出</w:t>
      </w:r>
      <w:r>
        <w:rPr>
          <w:rFonts w:asciiTheme="minorEastAsia" w:hAnsiTheme="minorEastAsia" w:hint="eastAsia"/>
          <w:sz w:val="24"/>
          <w:szCs w:val="24"/>
        </w:rPr>
        <w:t>，浙江大学作为一所国立大学，不应该仅仅为浙江一省服务，而应该和中央各部院、省政府、市政府通力合作，</w:t>
      </w:r>
      <w:r w:rsidR="00FA3868">
        <w:rPr>
          <w:rFonts w:asciiTheme="minorEastAsia" w:hAnsiTheme="minorEastAsia" w:hint="eastAsia"/>
          <w:sz w:val="24"/>
          <w:szCs w:val="24"/>
        </w:rPr>
        <w:t>积极服务，</w:t>
      </w:r>
      <w:r>
        <w:rPr>
          <w:rFonts w:asciiTheme="minorEastAsia" w:hAnsiTheme="minorEastAsia" w:hint="eastAsia"/>
          <w:sz w:val="24"/>
          <w:szCs w:val="24"/>
        </w:rPr>
        <w:t>以免闭门造车之弊。</w:t>
      </w:r>
    </w:p>
    <w:p w:rsidR="00BA0B5F" w:rsidRDefault="009F6473">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竺可桢指出，</w:t>
      </w:r>
      <w:r w:rsidR="00AA4983">
        <w:rPr>
          <w:rFonts w:asciiTheme="minorEastAsia" w:hAnsiTheme="minorEastAsia" w:hint="eastAsia"/>
          <w:sz w:val="24"/>
          <w:szCs w:val="24"/>
        </w:rPr>
        <w:t>当时</w:t>
      </w:r>
      <w:r>
        <w:rPr>
          <w:rFonts w:asciiTheme="minorEastAsia" w:hAnsiTheme="minorEastAsia" w:hint="eastAsia"/>
          <w:sz w:val="24"/>
          <w:szCs w:val="24"/>
        </w:rPr>
        <w:t>浙江大学</w:t>
      </w:r>
      <w:r w:rsidR="00AA4983">
        <w:rPr>
          <w:rFonts w:asciiTheme="minorEastAsia" w:hAnsiTheme="minorEastAsia" w:hint="eastAsia"/>
          <w:sz w:val="24"/>
          <w:szCs w:val="24"/>
        </w:rPr>
        <w:t>存在着种种问题，其中最突出的在教学方面：</w:t>
      </w:r>
      <w:r w:rsidR="005E47DD">
        <w:rPr>
          <w:rFonts w:asciiTheme="minorEastAsia" w:hAnsiTheme="minorEastAsia" w:hint="eastAsia"/>
          <w:sz w:val="24"/>
          <w:szCs w:val="24"/>
        </w:rPr>
        <w:t>教而不训</w:t>
      </w:r>
      <w:r w:rsidR="00430E1D">
        <w:rPr>
          <w:rFonts w:asciiTheme="minorEastAsia" w:hAnsiTheme="minorEastAsia" w:hint="eastAsia"/>
          <w:sz w:val="24"/>
          <w:szCs w:val="24"/>
        </w:rPr>
        <w:t>，“教师在校上课，退了讲堂以后，就与学生分手不见面”</w:t>
      </w:r>
      <w:r>
        <w:rPr>
          <w:rFonts w:asciiTheme="minorEastAsia" w:hAnsiTheme="minorEastAsia" w:hint="eastAsia"/>
          <w:sz w:val="24"/>
          <w:szCs w:val="24"/>
        </w:rPr>
        <w:t>；</w:t>
      </w:r>
      <w:r w:rsidR="00F34EE2">
        <w:rPr>
          <w:rFonts w:asciiTheme="minorEastAsia" w:hAnsiTheme="minorEastAsia" w:hint="eastAsia"/>
          <w:sz w:val="24"/>
          <w:szCs w:val="24"/>
        </w:rPr>
        <w:t>在教学上，</w:t>
      </w:r>
      <w:r>
        <w:rPr>
          <w:rFonts w:asciiTheme="minorEastAsia" w:hAnsiTheme="minorEastAsia" w:hint="eastAsia"/>
          <w:sz w:val="24"/>
          <w:szCs w:val="24"/>
        </w:rPr>
        <w:t>学生修满120学分就能毕业，学分制过于机械，教员与学生平时很少接触，等等。为从根本上改变这一现状，竺可桢</w:t>
      </w:r>
      <w:r w:rsidR="005E47DD">
        <w:rPr>
          <w:rFonts w:asciiTheme="minorEastAsia" w:hAnsiTheme="minorEastAsia" w:hint="eastAsia"/>
          <w:sz w:val="24"/>
          <w:szCs w:val="24"/>
        </w:rPr>
        <w:t>提出</w:t>
      </w:r>
      <w:r>
        <w:rPr>
          <w:rFonts w:asciiTheme="minorEastAsia" w:hAnsiTheme="minorEastAsia" w:hint="eastAsia"/>
          <w:sz w:val="24"/>
          <w:szCs w:val="24"/>
        </w:rPr>
        <w:t>，</w:t>
      </w:r>
      <w:r w:rsidR="00F34EE2">
        <w:rPr>
          <w:rFonts w:asciiTheme="minorEastAsia" w:hAnsiTheme="minorEastAsia" w:hint="eastAsia"/>
          <w:sz w:val="24"/>
          <w:szCs w:val="24"/>
        </w:rPr>
        <w:t>浙江大学</w:t>
      </w:r>
      <w:r>
        <w:rPr>
          <w:rFonts w:asciiTheme="minorEastAsia" w:hAnsiTheme="minorEastAsia" w:hint="eastAsia"/>
          <w:sz w:val="24"/>
          <w:szCs w:val="24"/>
        </w:rPr>
        <w:t>应该</w:t>
      </w:r>
      <w:r w:rsidR="005E47DD">
        <w:rPr>
          <w:rFonts w:asciiTheme="minorEastAsia" w:hAnsiTheme="minorEastAsia" w:hint="eastAsia"/>
          <w:sz w:val="24"/>
          <w:szCs w:val="24"/>
        </w:rPr>
        <w:t>奋力</w:t>
      </w:r>
      <w:r>
        <w:rPr>
          <w:rFonts w:asciiTheme="minorEastAsia" w:hAnsiTheme="minorEastAsia" w:hint="eastAsia"/>
          <w:sz w:val="24"/>
          <w:szCs w:val="24"/>
        </w:rPr>
        <w:t>学习欧美著名大学，特别是哈佛大学的导师制。他</w:t>
      </w:r>
      <w:r w:rsidR="005E47DD">
        <w:rPr>
          <w:rFonts w:asciiTheme="minorEastAsia" w:hAnsiTheme="minorEastAsia" w:hint="eastAsia"/>
          <w:sz w:val="24"/>
          <w:szCs w:val="24"/>
        </w:rPr>
        <w:t>在</w:t>
      </w:r>
      <w:r w:rsidR="00F34EE2">
        <w:rPr>
          <w:rFonts w:asciiTheme="minorEastAsia" w:hAnsiTheme="minorEastAsia" w:hint="eastAsia"/>
          <w:sz w:val="24"/>
          <w:szCs w:val="24"/>
        </w:rPr>
        <w:t>追溯</w:t>
      </w:r>
      <w:r>
        <w:rPr>
          <w:rFonts w:asciiTheme="minorEastAsia" w:hAnsiTheme="minorEastAsia" w:hint="eastAsia"/>
          <w:sz w:val="24"/>
          <w:szCs w:val="24"/>
        </w:rPr>
        <w:t>母校哈佛大学的</w:t>
      </w:r>
      <w:r w:rsidR="00F34EE2">
        <w:rPr>
          <w:rFonts w:asciiTheme="minorEastAsia" w:hAnsiTheme="minorEastAsia" w:hint="eastAsia"/>
          <w:sz w:val="24"/>
          <w:szCs w:val="24"/>
        </w:rPr>
        <w:t>发展</w:t>
      </w:r>
      <w:r>
        <w:rPr>
          <w:rFonts w:asciiTheme="minorEastAsia" w:hAnsiTheme="minorEastAsia" w:hint="eastAsia"/>
          <w:sz w:val="24"/>
          <w:szCs w:val="24"/>
        </w:rPr>
        <w:t>经验</w:t>
      </w:r>
      <w:r w:rsidR="00F34EE2">
        <w:rPr>
          <w:rFonts w:asciiTheme="minorEastAsia" w:hAnsiTheme="minorEastAsia" w:hint="eastAsia"/>
          <w:sz w:val="24"/>
          <w:szCs w:val="24"/>
        </w:rPr>
        <w:t>时</w:t>
      </w:r>
      <w:r>
        <w:rPr>
          <w:rFonts w:asciiTheme="minorEastAsia" w:hAnsiTheme="minorEastAsia" w:hint="eastAsia"/>
          <w:sz w:val="24"/>
          <w:szCs w:val="24"/>
        </w:rPr>
        <w:t>指出，“从哈佛大学历年校长报告，我们可以晓得该校行了导师制后，学生成绩比前优越。至于训育方面，行导师制更易见效</w:t>
      </w:r>
      <w:r w:rsidR="00160FCE">
        <w:rPr>
          <w:rFonts w:asciiTheme="minorEastAsia" w:hAnsiTheme="minorEastAsia" w:hint="eastAsia"/>
          <w:sz w:val="24"/>
          <w:szCs w:val="24"/>
          <w:vertAlign w:val="superscript"/>
        </w:rPr>
        <w:t>[10</w:t>
      </w:r>
      <w:r>
        <w:rPr>
          <w:rFonts w:asciiTheme="minorEastAsia" w:hAnsiTheme="minorEastAsia" w:hint="eastAsia"/>
          <w:sz w:val="24"/>
          <w:szCs w:val="24"/>
          <w:vertAlign w:val="superscript"/>
        </w:rPr>
        <w:t>]</w:t>
      </w:r>
      <w:r w:rsidR="00160FCE">
        <w:rPr>
          <w:rFonts w:asciiTheme="minorEastAsia" w:hAnsiTheme="minorEastAsia" w:hint="eastAsia"/>
          <w:sz w:val="24"/>
          <w:szCs w:val="24"/>
          <w:vertAlign w:val="superscript"/>
        </w:rPr>
        <w:t>2844</w:t>
      </w:r>
      <w:r>
        <w:rPr>
          <w:rFonts w:asciiTheme="minorEastAsia" w:hAnsiTheme="minorEastAsia" w:hint="eastAsia"/>
          <w:sz w:val="24"/>
          <w:szCs w:val="24"/>
        </w:rPr>
        <w:t>。”</w:t>
      </w:r>
    </w:p>
    <w:p w:rsidR="00BA0B5F" w:rsidRDefault="00BA0B5F">
      <w:pPr>
        <w:spacing w:line="400" w:lineRule="exact"/>
        <w:ind w:firstLineChars="200" w:firstLine="480"/>
        <w:rPr>
          <w:rFonts w:asciiTheme="minorEastAsia" w:hAnsiTheme="minorEastAsia"/>
          <w:sz w:val="24"/>
          <w:szCs w:val="24"/>
        </w:rPr>
      </w:pPr>
    </w:p>
    <w:p w:rsidR="00BA0B5F" w:rsidRDefault="009F6473">
      <w:pPr>
        <w:spacing w:line="400" w:lineRule="exact"/>
        <w:ind w:firstLineChars="1562" w:firstLine="3763"/>
        <w:rPr>
          <w:rFonts w:ascii="宋体" w:eastAsia="宋体" w:hAnsi="宋体" w:cs="Times New Roman"/>
          <w:b/>
          <w:sz w:val="24"/>
          <w:szCs w:val="24"/>
        </w:rPr>
      </w:pPr>
      <w:r>
        <w:rPr>
          <w:rFonts w:ascii="宋体" w:eastAsia="宋体" w:hAnsi="宋体" w:cs="Times New Roman" w:hint="eastAsia"/>
          <w:b/>
          <w:sz w:val="24"/>
          <w:szCs w:val="24"/>
        </w:rPr>
        <w:t>一</w:t>
      </w:r>
    </w:p>
    <w:p w:rsidR="00BA0B5F" w:rsidRDefault="00BA0B5F">
      <w:pPr>
        <w:spacing w:line="400" w:lineRule="exact"/>
        <w:rPr>
          <w:rFonts w:ascii="宋体" w:eastAsia="宋体" w:hAnsi="宋体" w:cs="Times New Roman"/>
          <w:b/>
          <w:sz w:val="24"/>
          <w:szCs w:val="24"/>
        </w:rPr>
      </w:pPr>
    </w:p>
    <w:p w:rsidR="00BA0B5F" w:rsidRDefault="009F6473">
      <w:pPr>
        <w:spacing w:line="400" w:lineRule="exact"/>
        <w:ind w:firstLineChars="200" w:firstLine="480"/>
        <w:rPr>
          <w:sz w:val="24"/>
          <w:szCs w:val="24"/>
        </w:rPr>
      </w:pPr>
      <w:r>
        <w:rPr>
          <w:rFonts w:ascii="Calibri" w:hAnsi="Calibri" w:cs="Times New Roman" w:hint="eastAsia"/>
          <w:sz w:val="24"/>
          <w:szCs w:val="24"/>
        </w:rPr>
        <w:t>竺可桢</w:t>
      </w:r>
      <w:r>
        <w:rPr>
          <w:rFonts w:ascii="Calibri" w:hAnsi="Calibri" w:cs="Times New Roman"/>
          <w:sz w:val="24"/>
          <w:szCs w:val="24"/>
        </w:rPr>
        <w:t>1890</w:t>
      </w:r>
      <w:r>
        <w:rPr>
          <w:rFonts w:hAnsi="宋体" w:cs="Times New Roman" w:hint="eastAsia"/>
          <w:sz w:val="24"/>
          <w:szCs w:val="24"/>
        </w:rPr>
        <w:t>年出生于浙江绍兴，</w:t>
      </w:r>
      <w:r>
        <w:rPr>
          <w:rFonts w:ascii="Calibri" w:hAnsi="Calibri" w:cs="Calibri"/>
          <w:sz w:val="24"/>
          <w:szCs w:val="24"/>
        </w:rPr>
        <w:t>1910</w:t>
      </w:r>
      <w:r>
        <w:rPr>
          <w:rFonts w:hAnsi="宋体" w:cs="Times New Roman" w:hint="eastAsia"/>
          <w:sz w:val="24"/>
          <w:szCs w:val="24"/>
        </w:rPr>
        <w:t>年</w:t>
      </w:r>
      <w:r>
        <w:rPr>
          <w:rFonts w:ascii="Calibri" w:hAnsi="Calibri" w:cs="Times New Roman" w:hint="eastAsia"/>
          <w:sz w:val="24"/>
          <w:szCs w:val="24"/>
        </w:rPr>
        <w:t>考取第二批“庚款生”赴美留学，</w:t>
      </w:r>
      <w:r>
        <w:rPr>
          <w:rFonts w:ascii="Calibri" w:hAnsi="Calibri" w:cs="Times New Roman" w:hint="eastAsia"/>
          <w:sz w:val="24"/>
          <w:szCs w:val="24"/>
        </w:rPr>
        <w:t>1913</w:t>
      </w:r>
      <w:r>
        <w:rPr>
          <w:rFonts w:ascii="Calibri" w:hAnsi="Calibri" w:cs="Times New Roman" w:hint="eastAsia"/>
          <w:sz w:val="24"/>
          <w:szCs w:val="24"/>
        </w:rPr>
        <w:t>年获伊利诺伊大学学士学位后，考入哈佛大学攻读</w:t>
      </w:r>
      <w:r w:rsidR="00F34EE2">
        <w:rPr>
          <w:rFonts w:ascii="Calibri" w:hAnsi="Calibri" w:cs="Times New Roman" w:hint="eastAsia"/>
          <w:sz w:val="24"/>
          <w:szCs w:val="24"/>
        </w:rPr>
        <w:t>研究生，</w:t>
      </w:r>
      <w:r>
        <w:rPr>
          <w:rFonts w:ascii="Calibri" w:hAnsi="Calibri" w:cs="Times New Roman"/>
          <w:sz w:val="24"/>
          <w:szCs w:val="24"/>
        </w:rPr>
        <w:t>1918</w:t>
      </w:r>
      <w:r w:rsidR="00F34EE2">
        <w:rPr>
          <w:rFonts w:ascii="Calibri" w:hAnsi="Calibri" w:cs="Times New Roman" w:hint="eastAsia"/>
          <w:sz w:val="24"/>
          <w:szCs w:val="24"/>
        </w:rPr>
        <w:t>年获得该校</w:t>
      </w:r>
      <w:r w:rsidR="00430E1D">
        <w:rPr>
          <w:rFonts w:ascii="Calibri" w:hAnsi="Calibri" w:cs="Times New Roman" w:hint="eastAsia"/>
          <w:sz w:val="24"/>
          <w:szCs w:val="24"/>
        </w:rPr>
        <w:t>博士学位。彼</w:t>
      </w:r>
      <w:r>
        <w:rPr>
          <w:rFonts w:ascii="Calibri" w:hAnsi="Calibri" w:cs="Times New Roman" w:hint="eastAsia"/>
          <w:sz w:val="24"/>
          <w:szCs w:val="24"/>
        </w:rPr>
        <w:t>时</w:t>
      </w:r>
      <w:r w:rsidR="00430E1D">
        <w:rPr>
          <w:rFonts w:ascii="Calibri" w:hAnsi="Calibri" w:cs="Times New Roman" w:hint="eastAsia"/>
          <w:sz w:val="24"/>
          <w:szCs w:val="24"/>
        </w:rPr>
        <w:t>，</w:t>
      </w:r>
      <w:r>
        <w:rPr>
          <w:rFonts w:hint="eastAsia"/>
          <w:sz w:val="24"/>
          <w:szCs w:val="24"/>
        </w:rPr>
        <w:t>阿尔伯特·劳伦斯·洛厄尔（</w:t>
      </w:r>
      <w:r>
        <w:rPr>
          <w:rFonts w:hint="eastAsia"/>
          <w:sz w:val="24"/>
          <w:szCs w:val="24"/>
        </w:rPr>
        <w:t>Abbott Lawrence Lowell</w:t>
      </w:r>
      <w:r>
        <w:rPr>
          <w:rFonts w:hint="eastAsia"/>
          <w:sz w:val="24"/>
          <w:szCs w:val="24"/>
        </w:rPr>
        <w:t>，</w:t>
      </w:r>
      <w:r>
        <w:rPr>
          <w:rFonts w:hint="eastAsia"/>
          <w:sz w:val="24"/>
          <w:szCs w:val="24"/>
        </w:rPr>
        <w:t>1856-1943</w:t>
      </w:r>
      <w:r>
        <w:rPr>
          <w:rFonts w:hint="eastAsia"/>
          <w:sz w:val="24"/>
          <w:szCs w:val="24"/>
        </w:rPr>
        <w:t>）已接任艾略特</w:t>
      </w:r>
      <w:r>
        <w:rPr>
          <w:rFonts w:ascii="Calibri" w:eastAsia="宋体" w:hAnsi="Calibri" w:cs="Times New Roman" w:hint="eastAsia"/>
          <w:sz w:val="24"/>
          <w:szCs w:val="24"/>
        </w:rPr>
        <w:t>（</w:t>
      </w:r>
      <w:r>
        <w:rPr>
          <w:rFonts w:ascii="Calibri" w:eastAsia="宋体" w:hAnsi="Calibri" w:cs="Times New Roman"/>
          <w:sz w:val="24"/>
          <w:szCs w:val="24"/>
        </w:rPr>
        <w:t>Charles W. Eliot</w:t>
      </w:r>
      <w:r>
        <w:rPr>
          <w:rFonts w:hint="eastAsia"/>
          <w:sz w:val="24"/>
          <w:szCs w:val="24"/>
        </w:rPr>
        <w:t>，</w:t>
      </w:r>
      <w:r>
        <w:rPr>
          <w:rFonts w:ascii="Calibri" w:eastAsia="宋体" w:hAnsi="Calibri" w:cs="Times New Roman" w:hint="eastAsia"/>
          <w:sz w:val="24"/>
          <w:szCs w:val="24"/>
        </w:rPr>
        <w:t>1834-1926</w:t>
      </w:r>
      <w:r>
        <w:rPr>
          <w:rFonts w:ascii="Calibri" w:eastAsia="宋体" w:hAnsi="Calibri" w:cs="Times New Roman" w:hint="eastAsia"/>
          <w:sz w:val="24"/>
          <w:szCs w:val="24"/>
        </w:rPr>
        <w:t>），</w:t>
      </w:r>
      <w:r>
        <w:rPr>
          <w:rFonts w:hint="eastAsia"/>
          <w:sz w:val="24"/>
          <w:szCs w:val="24"/>
        </w:rPr>
        <w:t>担任</w:t>
      </w:r>
      <w:r>
        <w:rPr>
          <w:rFonts w:ascii="Calibri" w:hAnsi="Calibri" w:cs="Times New Roman" w:hint="eastAsia"/>
          <w:sz w:val="24"/>
          <w:szCs w:val="24"/>
        </w:rPr>
        <w:t>哈佛大学校长。</w:t>
      </w:r>
      <w:r>
        <w:rPr>
          <w:rFonts w:hint="eastAsia"/>
          <w:sz w:val="24"/>
          <w:szCs w:val="24"/>
        </w:rPr>
        <w:t>洛厄尔</w:t>
      </w:r>
      <w:r w:rsidR="00F34EE2">
        <w:rPr>
          <w:rFonts w:hint="eastAsia"/>
          <w:sz w:val="24"/>
          <w:szCs w:val="24"/>
        </w:rPr>
        <w:t>继艾略特之后</w:t>
      </w:r>
      <w:r>
        <w:rPr>
          <w:rFonts w:hint="eastAsia"/>
          <w:sz w:val="24"/>
          <w:szCs w:val="24"/>
        </w:rPr>
        <w:t>通过选课制的改革、推出</w:t>
      </w:r>
      <w:r w:rsidRPr="00147CCA">
        <w:rPr>
          <w:rFonts w:hint="eastAsia"/>
          <w:sz w:val="24"/>
          <w:szCs w:val="24"/>
        </w:rPr>
        <w:t>总考</w:t>
      </w:r>
      <w:r>
        <w:rPr>
          <w:rFonts w:hAnsiTheme="minorEastAsia" w:cstheme="minorHAnsi"/>
          <w:sz w:val="24"/>
          <w:szCs w:val="24"/>
        </w:rPr>
        <w:t>（</w:t>
      </w:r>
      <w:r>
        <w:rPr>
          <w:rFonts w:cstheme="minorHAnsi"/>
          <w:sz w:val="24"/>
          <w:szCs w:val="24"/>
        </w:rPr>
        <w:t>the general examination</w:t>
      </w:r>
      <w:r>
        <w:rPr>
          <w:rFonts w:hAnsiTheme="minorEastAsia" w:cstheme="minorHAnsi"/>
          <w:sz w:val="24"/>
          <w:szCs w:val="24"/>
        </w:rPr>
        <w:t>）</w:t>
      </w:r>
      <w:r>
        <w:rPr>
          <w:rFonts w:hint="eastAsia"/>
          <w:sz w:val="24"/>
          <w:szCs w:val="24"/>
        </w:rPr>
        <w:t>制度、推行导师制等措施，不仅使哈佛大学的教学质量</w:t>
      </w:r>
      <w:r w:rsidR="00430E1D">
        <w:rPr>
          <w:rFonts w:hint="eastAsia"/>
          <w:sz w:val="24"/>
          <w:szCs w:val="24"/>
        </w:rPr>
        <w:t>，特别是本科教学质量</w:t>
      </w:r>
      <w:r>
        <w:rPr>
          <w:rFonts w:hint="eastAsia"/>
          <w:sz w:val="24"/>
          <w:szCs w:val="24"/>
        </w:rPr>
        <w:t>获得了极大提升</w:t>
      </w:r>
      <w:r>
        <w:rPr>
          <w:sz w:val="24"/>
          <w:szCs w:val="24"/>
        </w:rPr>
        <w:t>，</w:t>
      </w:r>
      <w:r>
        <w:rPr>
          <w:rFonts w:hint="eastAsia"/>
          <w:sz w:val="24"/>
          <w:szCs w:val="24"/>
        </w:rPr>
        <w:t>而且让学生明白了追求学术卓越的价值</w:t>
      </w:r>
      <w:r w:rsidR="00430E1D">
        <w:rPr>
          <w:rFonts w:hint="eastAsia"/>
          <w:sz w:val="24"/>
          <w:szCs w:val="24"/>
        </w:rPr>
        <w:t>与意义</w:t>
      </w:r>
      <w:r>
        <w:rPr>
          <w:sz w:val="24"/>
          <w:szCs w:val="24"/>
        </w:rPr>
        <w:t>，</w:t>
      </w:r>
      <w:r>
        <w:rPr>
          <w:rFonts w:hint="eastAsia"/>
          <w:sz w:val="24"/>
          <w:szCs w:val="24"/>
        </w:rPr>
        <w:t>从而</w:t>
      </w:r>
      <w:r>
        <w:rPr>
          <w:sz w:val="24"/>
          <w:szCs w:val="24"/>
        </w:rPr>
        <w:t>使</w:t>
      </w:r>
      <w:r>
        <w:rPr>
          <w:rFonts w:hint="eastAsia"/>
          <w:sz w:val="24"/>
          <w:szCs w:val="24"/>
        </w:rPr>
        <w:t>哈佛</w:t>
      </w:r>
      <w:r w:rsidR="00174EF2">
        <w:rPr>
          <w:rFonts w:hint="eastAsia"/>
          <w:sz w:val="24"/>
          <w:szCs w:val="24"/>
        </w:rPr>
        <w:t>不久就</w:t>
      </w:r>
      <w:r>
        <w:rPr>
          <w:sz w:val="24"/>
          <w:szCs w:val="24"/>
        </w:rPr>
        <w:t>成为了一个</w:t>
      </w:r>
      <w:r>
        <w:rPr>
          <w:rFonts w:hint="eastAsia"/>
          <w:sz w:val="24"/>
          <w:szCs w:val="24"/>
        </w:rPr>
        <w:t>教师热爱教学、学生追求卓越、学习热情高涨的高等学府</w:t>
      </w:r>
      <w:r>
        <w:rPr>
          <w:rFonts w:asciiTheme="minorEastAsia" w:hAnsiTheme="minorEastAsia" w:hint="eastAsia"/>
          <w:sz w:val="24"/>
          <w:szCs w:val="24"/>
          <w:vertAlign w:val="superscript"/>
        </w:rPr>
        <w:t>[</w:t>
      </w:r>
      <w:r w:rsidR="006C1410">
        <w:rPr>
          <w:rFonts w:asciiTheme="minorEastAsia" w:hAnsiTheme="minorEastAsia" w:hint="eastAsia"/>
          <w:sz w:val="24"/>
          <w:szCs w:val="24"/>
          <w:vertAlign w:val="superscript"/>
        </w:rPr>
        <w:t>11</w:t>
      </w:r>
      <w:r>
        <w:rPr>
          <w:rFonts w:asciiTheme="minorEastAsia" w:hAnsiTheme="minorEastAsia" w:hint="eastAsia"/>
          <w:sz w:val="24"/>
          <w:szCs w:val="24"/>
          <w:vertAlign w:val="superscript"/>
        </w:rPr>
        <w:t>]440</w:t>
      </w:r>
      <w:r>
        <w:rPr>
          <w:sz w:val="24"/>
          <w:szCs w:val="24"/>
        </w:rPr>
        <w:t>。</w:t>
      </w:r>
    </w:p>
    <w:p w:rsidR="00BA0B5F" w:rsidRDefault="009F6473">
      <w:pPr>
        <w:spacing w:line="400" w:lineRule="exact"/>
        <w:ind w:firstLineChars="200" w:firstLine="480"/>
        <w:rPr>
          <w:sz w:val="24"/>
          <w:szCs w:val="24"/>
        </w:rPr>
      </w:pPr>
      <w:r>
        <w:rPr>
          <w:rFonts w:ascii="Calibri" w:hAnsi="Calibri" w:cs="Times New Roman" w:hint="eastAsia"/>
          <w:sz w:val="24"/>
          <w:szCs w:val="24"/>
        </w:rPr>
        <w:t>竺可桢后来多次指出，在他</w:t>
      </w:r>
      <w:r w:rsidR="00430E1D">
        <w:rPr>
          <w:rFonts w:ascii="Calibri" w:hAnsi="Calibri" w:cs="Times New Roman" w:hint="eastAsia"/>
          <w:sz w:val="24"/>
          <w:szCs w:val="24"/>
        </w:rPr>
        <w:t>的</w:t>
      </w:r>
      <w:r>
        <w:rPr>
          <w:rFonts w:ascii="Calibri" w:hAnsi="Calibri" w:cs="Times New Roman" w:hint="eastAsia"/>
          <w:sz w:val="24"/>
          <w:szCs w:val="24"/>
        </w:rPr>
        <w:t>办学理念中，哈佛大学校长艾略特和洛厄尔对他产生了极大的影响。前者是大学的选课制度</w:t>
      </w:r>
      <w:r>
        <w:rPr>
          <w:rFonts w:asciiTheme="minorEastAsia" w:hAnsiTheme="minorEastAsia" w:hint="eastAsia"/>
          <w:sz w:val="24"/>
          <w:szCs w:val="24"/>
          <w:vertAlign w:val="superscript"/>
        </w:rPr>
        <w:t>[1</w:t>
      </w:r>
      <w:r w:rsidR="006C1410">
        <w:rPr>
          <w:rFonts w:asciiTheme="minorEastAsia" w:hAnsiTheme="minorEastAsia" w:hint="eastAsia"/>
          <w:sz w:val="24"/>
          <w:szCs w:val="24"/>
          <w:vertAlign w:val="superscript"/>
        </w:rPr>
        <w:t>2</w:t>
      </w:r>
      <w:r>
        <w:rPr>
          <w:rFonts w:asciiTheme="minorEastAsia" w:hAnsiTheme="minorEastAsia" w:hint="eastAsia"/>
          <w:sz w:val="24"/>
          <w:szCs w:val="24"/>
          <w:vertAlign w:val="superscript"/>
        </w:rPr>
        <w:t>]89-90</w:t>
      </w:r>
      <w:r>
        <w:rPr>
          <w:rFonts w:ascii="Calibri" w:hAnsi="Calibri" w:cs="Times New Roman" w:hint="eastAsia"/>
          <w:sz w:val="24"/>
          <w:szCs w:val="24"/>
        </w:rPr>
        <w:t>，后者</w:t>
      </w:r>
      <w:r w:rsidR="00C7565A">
        <w:rPr>
          <w:rFonts w:ascii="Calibri" w:hAnsi="Calibri" w:cs="Times New Roman" w:hint="eastAsia"/>
          <w:sz w:val="24"/>
          <w:szCs w:val="24"/>
        </w:rPr>
        <w:t>则</w:t>
      </w:r>
      <w:r>
        <w:rPr>
          <w:rFonts w:ascii="Calibri" w:hAnsi="Calibri" w:cs="Times New Roman" w:hint="eastAsia"/>
          <w:sz w:val="24"/>
          <w:szCs w:val="24"/>
        </w:rPr>
        <w:t>是导师制。竺可桢说，</w:t>
      </w:r>
      <w:r>
        <w:rPr>
          <w:rFonts w:hint="eastAsia"/>
          <w:sz w:val="24"/>
          <w:szCs w:val="24"/>
        </w:rPr>
        <w:t>“</w:t>
      </w:r>
      <w:r>
        <w:rPr>
          <w:sz w:val="24"/>
          <w:szCs w:val="24"/>
        </w:rPr>
        <w:t>1916</w:t>
      </w:r>
      <w:r>
        <w:rPr>
          <w:rFonts w:hint="eastAsia"/>
          <w:sz w:val="24"/>
          <w:szCs w:val="24"/>
        </w:rPr>
        <w:t>年罗威尔</w:t>
      </w:r>
      <w:r>
        <w:rPr>
          <w:rFonts w:ascii="Calibri" w:hAnsi="Calibri" w:cs="Times New Roman" w:hint="eastAsia"/>
          <w:sz w:val="24"/>
          <w:szCs w:val="24"/>
        </w:rPr>
        <w:t>（</w:t>
      </w:r>
      <w:r w:rsidR="00430E1D">
        <w:rPr>
          <w:rFonts w:hint="eastAsia"/>
          <w:sz w:val="24"/>
          <w:szCs w:val="24"/>
        </w:rPr>
        <w:t>笔者注：</w:t>
      </w:r>
      <w:r>
        <w:rPr>
          <w:rFonts w:ascii="Calibri" w:hAnsi="Calibri" w:cs="Times New Roman" w:hint="eastAsia"/>
          <w:sz w:val="24"/>
          <w:szCs w:val="24"/>
        </w:rPr>
        <w:t>竺可桢译作‘</w:t>
      </w:r>
      <w:r>
        <w:rPr>
          <w:rFonts w:hint="eastAsia"/>
          <w:sz w:val="24"/>
          <w:szCs w:val="24"/>
        </w:rPr>
        <w:t>罗威尔’）开美国各大学风气之先，在哈佛大学实行导师制，又令文科学生对于社会科学须经过一种普通考试</w:t>
      </w:r>
      <w:r>
        <w:rPr>
          <w:rFonts w:ascii="Calibri" w:hAnsi="Calibri" w:cs="Times New Roman" w:hint="eastAsia"/>
          <w:sz w:val="24"/>
          <w:szCs w:val="24"/>
        </w:rPr>
        <w:t>（竺可桢译作‘</w:t>
      </w:r>
      <w:r>
        <w:rPr>
          <w:rFonts w:hint="eastAsia"/>
          <w:sz w:val="24"/>
          <w:szCs w:val="24"/>
        </w:rPr>
        <w:t>普通考试’）。这种导师制和普通考试的办法，对于提高学生程度有不少功效</w:t>
      </w:r>
      <w:r>
        <w:rPr>
          <w:rFonts w:asciiTheme="minorEastAsia" w:hAnsiTheme="minorEastAsia" w:hint="eastAsia"/>
          <w:sz w:val="24"/>
          <w:szCs w:val="24"/>
          <w:vertAlign w:val="superscript"/>
        </w:rPr>
        <w:t>[1</w:t>
      </w:r>
      <w:r w:rsidR="006C1410">
        <w:rPr>
          <w:rFonts w:asciiTheme="minorEastAsia" w:hAnsiTheme="minorEastAsia" w:hint="eastAsia"/>
          <w:sz w:val="24"/>
          <w:szCs w:val="24"/>
          <w:vertAlign w:val="superscript"/>
        </w:rPr>
        <w:t>3</w:t>
      </w:r>
      <w:r>
        <w:rPr>
          <w:rFonts w:asciiTheme="minorEastAsia" w:hAnsiTheme="minorEastAsia" w:hint="eastAsia"/>
          <w:sz w:val="24"/>
          <w:szCs w:val="24"/>
          <w:vertAlign w:val="superscript"/>
        </w:rPr>
        <w:t>]68</w:t>
      </w:r>
      <w:r>
        <w:rPr>
          <w:rFonts w:hint="eastAsia"/>
          <w:sz w:val="24"/>
          <w:szCs w:val="24"/>
        </w:rPr>
        <w:t>。</w:t>
      </w:r>
      <w:r w:rsidR="00F34EE2">
        <w:rPr>
          <w:rFonts w:ascii="Calibri" w:hAnsi="Calibri" w:cs="Times New Roman" w:hint="eastAsia"/>
          <w:sz w:val="24"/>
          <w:szCs w:val="24"/>
        </w:rPr>
        <w:t>”竺可桢</w:t>
      </w:r>
      <w:r w:rsidR="00430E1D">
        <w:rPr>
          <w:rFonts w:hint="eastAsia"/>
          <w:sz w:val="24"/>
          <w:szCs w:val="24"/>
        </w:rPr>
        <w:t>说</w:t>
      </w:r>
      <w:r>
        <w:rPr>
          <w:rFonts w:hint="eastAsia"/>
          <w:sz w:val="24"/>
          <w:szCs w:val="24"/>
        </w:rPr>
        <w:t>，“我回国以后</w:t>
      </w:r>
      <w:r>
        <w:rPr>
          <w:rFonts w:ascii="Calibri" w:hAnsi="Calibri" w:cs="Times New Roman" w:hint="eastAsia"/>
          <w:sz w:val="24"/>
          <w:szCs w:val="24"/>
        </w:rPr>
        <w:t>在大学里教书或办行政，……常把哈佛大学做我的标准。哈佛大学便成了我的偶像</w:t>
      </w:r>
      <w:r>
        <w:rPr>
          <w:rFonts w:asciiTheme="minorEastAsia" w:hAnsiTheme="minorEastAsia" w:hint="eastAsia"/>
          <w:sz w:val="24"/>
          <w:szCs w:val="24"/>
          <w:vertAlign w:val="superscript"/>
        </w:rPr>
        <w:t>[1</w:t>
      </w:r>
      <w:r w:rsidR="006C1410">
        <w:rPr>
          <w:rFonts w:asciiTheme="minorEastAsia" w:hAnsiTheme="minorEastAsia" w:hint="eastAsia"/>
          <w:sz w:val="24"/>
          <w:szCs w:val="24"/>
          <w:vertAlign w:val="superscript"/>
        </w:rPr>
        <w:t>4</w:t>
      </w:r>
      <w:r>
        <w:rPr>
          <w:rFonts w:asciiTheme="minorEastAsia" w:hAnsiTheme="minorEastAsia" w:hint="eastAsia"/>
          <w:sz w:val="24"/>
          <w:szCs w:val="24"/>
          <w:vertAlign w:val="superscript"/>
        </w:rPr>
        <w:t>]89</w:t>
      </w:r>
      <w:r>
        <w:rPr>
          <w:rFonts w:ascii="Calibri" w:hAnsi="Calibri" w:cs="Times New Roman" w:hint="eastAsia"/>
          <w:sz w:val="24"/>
          <w:szCs w:val="24"/>
        </w:rPr>
        <w:t>”，</w:t>
      </w:r>
      <w:r>
        <w:rPr>
          <w:rFonts w:hAnsi="宋体" w:cs="Times New Roman" w:hint="eastAsia"/>
          <w:sz w:val="24"/>
          <w:szCs w:val="24"/>
        </w:rPr>
        <w:t>“</w:t>
      </w:r>
      <w:r>
        <w:rPr>
          <w:rFonts w:hint="eastAsia"/>
          <w:sz w:val="24"/>
          <w:szCs w:val="24"/>
        </w:rPr>
        <w:t>对于哈佛大学的制度，我是亦步亦趋尽力采用，如导师制即其一例</w:t>
      </w:r>
      <w:r w:rsidR="006C1410">
        <w:rPr>
          <w:rFonts w:asciiTheme="minorEastAsia" w:hAnsiTheme="minorEastAsia" w:hint="eastAsia"/>
          <w:sz w:val="24"/>
          <w:szCs w:val="24"/>
          <w:vertAlign w:val="superscript"/>
        </w:rPr>
        <w:t>[15</w:t>
      </w:r>
      <w:r>
        <w:rPr>
          <w:rFonts w:asciiTheme="minorEastAsia" w:hAnsiTheme="minorEastAsia" w:hint="eastAsia"/>
          <w:sz w:val="24"/>
          <w:szCs w:val="24"/>
          <w:vertAlign w:val="superscript"/>
        </w:rPr>
        <w:t>]89</w:t>
      </w:r>
      <w:r>
        <w:rPr>
          <w:rFonts w:hint="eastAsia"/>
          <w:sz w:val="24"/>
          <w:szCs w:val="24"/>
        </w:rPr>
        <w:t>”。</w:t>
      </w:r>
    </w:p>
    <w:p w:rsidR="00BA0B5F" w:rsidRDefault="00430E1D">
      <w:pPr>
        <w:spacing w:line="400" w:lineRule="exact"/>
        <w:ind w:firstLineChars="200" w:firstLine="480"/>
        <w:rPr>
          <w:sz w:val="24"/>
          <w:szCs w:val="24"/>
        </w:rPr>
      </w:pPr>
      <w:r>
        <w:rPr>
          <w:rFonts w:ascii="Calibri" w:hAnsi="Calibri" w:cs="Times New Roman" w:hint="eastAsia"/>
          <w:sz w:val="24"/>
          <w:szCs w:val="24"/>
        </w:rPr>
        <w:t>如前所述，竺可桢出任浙江大学校长以后，对当时浙江大学的</w:t>
      </w:r>
      <w:r w:rsidR="009F6473">
        <w:rPr>
          <w:rFonts w:ascii="Calibri" w:hAnsi="Calibri" w:cs="Times New Roman" w:hint="eastAsia"/>
          <w:sz w:val="24"/>
          <w:szCs w:val="24"/>
        </w:rPr>
        <w:t>状况极为不满</w:t>
      </w:r>
      <w:r w:rsidR="00F34EE2">
        <w:rPr>
          <w:rFonts w:ascii="Calibri" w:hAnsi="Calibri" w:cs="Times New Roman" w:hint="eastAsia"/>
          <w:sz w:val="24"/>
          <w:szCs w:val="24"/>
        </w:rPr>
        <w:t>。</w:t>
      </w:r>
      <w:r w:rsidR="009F6473">
        <w:rPr>
          <w:rFonts w:ascii="Calibri" w:hAnsi="Calibri" w:cs="Times New Roman" w:hint="eastAsia"/>
          <w:sz w:val="24"/>
          <w:szCs w:val="24"/>
        </w:rPr>
        <w:t>他认为，</w:t>
      </w:r>
      <w:r w:rsidR="009F6473">
        <w:rPr>
          <w:rFonts w:hint="eastAsia"/>
          <w:sz w:val="24"/>
          <w:szCs w:val="24"/>
        </w:rPr>
        <w:t>哈佛大学导师制要求</w:t>
      </w:r>
      <w:r w:rsidR="00F34EE2">
        <w:rPr>
          <w:rFonts w:hint="eastAsia"/>
          <w:sz w:val="24"/>
          <w:szCs w:val="24"/>
        </w:rPr>
        <w:t>教师</w:t>
      </w:r>
      <w:r w:rsidR="009F6473">
        <w:rPr>
          <w:rFonts w:hint="eastAsia"/>
          <w:sz w:val="24"/>
          <w:szCs w:val="24"/>
        </w:rPr>
        <w:t>“有指导学生行为之任务”</w:t>
      </w:r>
      <w:r w:rsidR="006C1410">
        <w:rPr>
          <w:rFonts w:asciiTheme="minorEastAsia" w:hAnsiTheme="minorEastAsia" w:hint="eastAsia"/>
          <w:sz w:val="24"/>
          <w:szCs w:val="24"/>
          <w:vertAlign w:val="superscript"/>
        </w:rPr>
        <w:t>[7</w:t>
      </w:r>
      <w:r w:rsidR="009F6473">
        <w:rPr>
          <w:rFonts w:asciiTheme="minorEastAsia" w:hAnsiTheme="minorEastAsia" w:hint="eastAsia"/>
          <w:sz w:val="24"/>
          <w:szCs w:val="24"/>
          <w:vertAlign w:val="superscript"/>
        </w:rPr>
        <w:t>]67</w:t>
      </w:r>
      <w:r w:rsidR="009F6473">
        <w:rPr>
          <w:rFonts w:hint="eastAsia"/>
          <w:sz w:val="24"/>
          <w:szCs w:val="24"/>
        </w:rPr>
        <w:t>的做法十分值得浙江大学借鉴</w:t>
      </w:r>
      <w:r w:rsidR="009F6473">
        <w:rPr>
          <w:rFonts w:asciiTheme="minorEastAsia" w:hAnsiTheme="minorEastAsia" w:hint="eastAsia"/>
          <w:sz w:val="24"/>
          <w:szCs w:val="24"/>
        </w:rPr>
        <w:t>，</w:t>
      </w:r>
      <w:r w:rsidR="00F34EE2">
        <w:rPr>
          <w:rFonts w:asciiTheme="minorEastAsia" w:hAnsiTheme="minorEastAsia" w:hint="eastAsia"/>
          <w:sz w:val="24"/>
          <w:szCs w:val="24"/>
        </w:rPr>
        <w:t>而在训育方面，</w:t>
      </w:r>
      <w:r w:rsidR="009F6473">
        <w:rPr>
          <w:rFonts w:ascii="Calibri" w:hAnsi="Calibri" w:cs="Times New Roman" w:hint="eastAsia"/>
          <w:sz w:val="24"/>
          <w:szCs w:val="24"/>
        </w:rPr>
        <w:t>“</w:t>
      </w:r>
      <w:r w:rsidR="009F6473">
        <w:rPr>
          <w:rFonts w:hint="eastAsia"/>
          <w:sz w:val="24"/>
          <w:szCs w:val="24"/>
        </w:rPr>
        <w:t>行导师制更易见效</w:t>
      </w:r>
      <w:r w:rsidR="009F6473">
        <w:rPr>
          <w:rFonts w:ascii="Calibri" w:hAnsi="Calibri" w:cs="Times New Roman" w:hint="eastAsia"/>
          <w:sz w:val="24"/>
          <w:szCs w:val="24"/>
        </w:rPr>
        <w:t>”。因此，竺可桢决定引进哈佛大学的“导师制”，深化</w:t>
      </w:r>
      <w:r w:rsidR="00C7565A">
        <w:rPr>
          <w:rFonts w:ascii="Calibri" w:hAnsi="Calibri" w:cs="Times New Roman" w:hint="eastAsia"/>
          <w:sz w:val="24"/>
          <w:szCs w:val="24"/>
        </w:rPr>
        <w:t>学校的</w:t>
      </w:r>
      <w:r w:rsidR="009F6473">
        <w:rPr>
          <w:rFonts w:ascii="Calibri" w:hAnsi="Calibri" w:cs="Times New Roman" w:hint="eastAsia"/>
          <w:sz w:val="24"/>
          <w:szCs w:val="24"/>
        </w:rPr>
        <w:t>教学改革。</w:t>
      </w:r>
    </w:p>
    <w:p w:rsidR="00BA0B5F" w:rsidRDefault="00430E1D" w:rsidP="00430E1D">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众所周知</w:t>
      </w:r>
      <w:r w:rsidR="009F6473">
        <w:rPr>
          <w:rFonts w:asciiTheme="minorEastAsia" w:hAnsiTheme="minorEastAsia" w:hint="eastAsia"/>
          <w:sz w:val="24"/>
          <w:szCs w:val="24"/>
        </w:rPr>
        <w:t>，</w:t>
      </w:r>
      <w:r w:rsidR="00C7565A">
        <w:rPr>
          <w:rFonts w:asciiTheme="minorEastAsia" w:hAnsiTheme="minorEastAsia" w:hint="eastAsia"/>
          <w:sz w:val="24"/>
          <w:szCs w:val="24"/>
        </w:rPr>
        <w:t>从</w:t>
      </w:r>
      <w:r w:rsidR="009F6473">
        <w:rPr>
          <w:rFonts w:asciiTheme="minorEastAsia" w:hAnsiTheme="minorEastAsia" w:hint="eastAsia"/>
          <w:sz w:val="24"/>
          <w:szCs w:val="24"/>
        </w:rPr>
        <w:t>1920</w:t>
      </w:r>
      <w:r>
        <w:rPr>
          <w:rFonts w:asciiTheme="minorEastAsia" w:hAnsiTheme="minorEastAsia" w:hint="eastAsia"/>
          <w:sz w:val="24"/>
          <w:szCs w:val="24"/>
        </w:rPr>
        <w:t>年代</w:t>
      </w:r>
      <w:r w:rsidR="00C7565A">
        <w:rPr>
          <w:rFonts w:asciiTheme="minorEastAsia" w:hAnsiTheme="minorEastAsia" w:hint="eastAsia"/>
          <w:sz w:val="24"/>
          <w:szCs w:val="24"/>
        </w:rPr>
        <w:t>初</w:t>
      </w:r>
      <w:r>
        <w:rPr>
          <w:rFonts w:asciiTheme="minorEastAsia" w:hAnsiTheme="minorEastAsia" w:hint="eastAsia"/>
          <w:sz w:val="24"/>
          <w:szCs w:val="24"/>
        </w:rPr>
        <w:t>起，</w:t>
      </w:r>
      <w:r w:rsidR="009F6473">
        <w:rPr>
          <w:rFonts w:asciiTheme="minorEastAsia" w:hAnsiTheme="minorEastAsia" w:hint="eastAsia"/>
          <w:sz w:val="24"/>
          <w:szCs w:val="24"/>
        </w:rPr>
        <w:t>中国大学已经出现了一种</w:t>
      </w:r>
      <w:r>
        <w:rPr>
          <w:rFonts w:asciiTheme="minorEastAsia" w:hAnsiTheme="minorEastAsia" w:hint="eastAsia"/>
          <w:sz w:val="24"/>
          <w:szCs w:val="24"/>
        </w:rPr>
        <w:t>指导学生学业及生活的</w:t>
      </w:r>
      <w:r w:rsidR="00C7565A">
        <w:rPr>
          <w:rFonts w:asciiTheme="minorEastAsia" w:hAnsiTheme="minorEastAsia" w:hint="eastAsia"/>
          <w:sz w:val="24"/>
          <w:szCs w:val="24"/>
        </w:rPr>
        <w:t>类似导师制的</w:t>
      </w:r>
      <w:r>
        <w:rPr>
          <w:rFonts w:asciiTheme="minorEastAsia" w:hAnsiTheme="minorEastAsia" w:hint="eastAsia"/>
          <w:sz w:val="24"/>
          <w:szCs w:val="24"/>
        </w:rPr>
        <w:t>“顾问制度”，如金陵女子大学和北京清华学校</w:t>
      </w:r>
      <w:r w:rsidR="009F6473">
        <w:rPr>
          <w:rFonts w:asciiTheme="minorEastAsia" w:hAnsiTheme="minorEastAsia" w:hint="eastAsia"/>
          <w:sz w:val="24"/>
          <w:szCs w:val="24"/>
        </w:rPr>
        <w:t>等</w:t>
      </w:r>
      <w:r w:rsidR="006C1410">
        <w:rPr>
          <w:rFonts w:asciiTheme="minorEastAsia" w:hAnsiTheme="minorEastAsia" w:hint="eastAsia"/>
          <w:sz w:val="24"/>
          <w:szCs w:val="24"/>
          <w:vertAlign w:val="superscript"/>
        </w:rPr>
        <w:t>[16</w:t>
      </w:r>
      <w:r w:rsidR="009F6473">
        <w:rPr>
          <w:rFonts w:asciiTheme="minorEastAsia" w:hAnsiTheme="minorEastAsia" w:hint="eastAsia"/>
          <w:sz w:val="24"/>
          <w:szCs w:val="24"/>
          <w:vertAlign w:val="superscript"/>
        </w:rPr>
        <w:t>]10-11</w:t>
      </w:r>
      <w:r w:rsidR="00F34EE2">
        <w:rPr>
          <w:rFonts w:asciiTheme="minorEastAsia" w:hAnsiTheme="minorEastAsia" w:hint="eastAsia"/>
          <w:sz w:val="24"/>
          <w:szCs w:val="24"/>
        </w:rPr>
        <w:t>。其他如大夏大学、北平师范大学和北京大学亦</w:t>
      </w:r>
      <w:r w:rsidR="009F6473">
        <w:rPr>
          <w:rFonts w:asciiTheme="minorEastAsia" w:hAnsiTheme="minorEastAsia" w:hint="eastAsia"/>
          <w:sz w:val="24"/>
          <w:szCs w:val="24"/>
        </w:rPr>
        <w:t>有过导师制的探索。</w:t>
      </w:r>
      <w:r>
        <w:rPr>
          <w:rFonts w:asciiTheme="minorEastAsia" w:hAnsiTheme="minorEastAsia" w:hint="eastAsia"/>
          <w:sz w:val="24"/>
          <w:szCs w:val="24"/>
        </w:rPr>
        <w:t>而</w:t>
      </w:r>
      <w:r w:rsidR="009F6473">
        <w:rPr>
          <w:rFonts w:asciiTheme="minorEastAsia" w:hAnsiTheme="minorEastAsia" w:hint="eastAsia"/>
          <w:sz w:val="24"/>
          <w:szCs w:val="24"/>
        </w:rPr>
        <w:t>早在1934年，</w:t>
      </w:r>
      <w:r w:rsidR="00C7565A">
        <w:rPr>
          <w:rFonts w:asciiTheme="minorEastAsia" w:hAnsiTheme="minorEastAsia" w:hint="eastAsia"/>
          <w:sz w:val="24"/>
          <w:szCs w:val="24"/>
        </w:rPr>
        <w:t>在郭任远担任校长期间，</w:t>
      </w:r>
      <w:r w:rsidR="009F6473">
        <w:rPr>
          <w:rFonts w:asciiTheme="minorEastAsia" w:hAnsiTheme="minorEastAsia" w:hint="eastAsia"/>
          <w:sz w:val="24"/>
          <w:szCs w:val="24"/>
        </w:rPr>
        <w:t>浙江大学</w:t>
      </w:r>
      <w:r w:rsidR="00C7565A">
        <w:rPr>
          <w:rFonts w:asciiTheme="minorEastAsia" w:hAnsiTheme="minorEastAsia" w:hint="eastAsia"/>
          <w:sz w:val="24"/>
          <w:szCs w:val="24"/>
        </w:rPr>
        <w:t>已</w:t>
      </w:r>
      <w:r>
        <w:rPr>
          <w:rFonts w:asciiTheme="minorEastAsia" w:hAnsiTheme="minorEastAsia" w:hint="eastAsia"/>
          <w:sz w:val="24"/>
          <w:szCs w:val="24"/>
        </w:rPr>
        <w:t>施</w:t>
      </w:r>
      <w:r w:rsidR="009F6473">
        <w:rPr>
          <w:rFonts w:asciiTheme="minorEastAsia" w:hAnsiTheme="minorEastAsia" w:hint="eastAsia"/>
          <w:sz w:val="24"/>
          <w:szCs w:val="24"/>
        </w:rPr>
        <w:t>行过导师制</w:t>
      </w:r>
      <w:r w:rsidR="006C1410">
        <w:rPr>
          <w:rFonts w:asciiTheme="minorEastAsia" w:hAnsiTheme="minorEastAsia" w:hint="eastAsia"/>
          <w:sz w:val="24"/>
          <w:szCs w:val="24"/>
          <w:vertAlign w:val="superscript"/>
        </w:rPr>
        <w:t>[17</w:t>
      </w:r>
      <w:r w:rsidR="009F6473">
        <w:rPr>
          <w:rFonts w:asciiTheme="minorEastAsia" w:hAnsiTheme="minorEastAsia" w:hint="eastAsia"/>
          <w:sz w:val="24"/>
          <w:szCs w:val="24"/>
          <w:vertAlign w:val="superscript"/>
        </w:rPr>
        <w:t>]3</w:t>
      </w:r>
      <w:r w:rsidR="00C7565A">
        <w:rPr>
          <w:rFonts w:asciiTheme="minorEastAsia" w:hAnsiTheme="minorEastAsia" w:hint="eastAsia"/>
          <w:sz w:val="24"/>
          <w:szCs w:val="24"/>
        </w:rPr>
        <w:t>。其时，为了改革农学院，</w:t>
      </w:r>
      <w:r w:rsidR="009F6473">
        <w:rPr>
          <w:rFonts w:asciiTheme="minorEastAsia" w:hAnsiTheme="minorEastAsia" w:hint="eastAsia"/>
          <w:sz w:val="24"/>
          <w:szCs w:val="24"/>
        </w:rPr>
        <w:t>郭任远</w:t>
      </w:r>
      <w:r w:rsidR="00C7565A">
        <w:rPr>
          <w:rFonts w:asciiTheme="minorEastAsia" w:hAnsiTheme="minorEastAsia" w:hint="eastAsia"/>
          <w:sz w:val="24"/>
          <w:szCs w:val="24"/>
        </w:rPr>
        <w:t>校长</w:t>
      </w:r>
      <w:r w:rsidR="009F6473">
        <w:rPr>
          <w:rFonts w:asciiTheme="minorEastAsia" w:hAnsiTheme="minorEastAsia" w:hint="eastAsia"/>
          <w:sz w:val="24"/>
          <w:szCs w:val="24"/>
        </w:rPr>
        <w:t>曾试行</w:t>
      </w:r>
      <w:r w:rsidR="00C7565A">
        <w:rPr>
          <w:rFonts w:asciiTheme="minorEastAsia" w:hAnsiTheme="minorEastAsia" w:hint="eastAsia"/>
          <w:sz w:val="24"/>
          <w:szCs w:val="24"/>
        </w:rPr>
        <w:t>并推出</w:t>
      </w:r>
      <w:r w:rsidR="009F6473">
        <w:rPr>
          <w:rFonts w:asciiTheme="minorEastAsia" w:hAnsiTheme="minorEastAsia" w:hint="eastAsia"/>
          <w:sz w:val="24"/>
          <w:szCs w:val="24"/>
        </w:rPr>
        <w:t>导师制度</w:t>
      </w:r>
      <w:r w:rsidR="00F34EE2">
        <w:rPr>
          <w:rFonts w:hint="eastAsia"/>
          <w:sz w:val="24"/>
          <w:szCs w:val="24"/>
        </w:rPr>
        <w:t>。当</w:t>
      </w:r>
      <w:r w:rsidR="009F6473">
        <w:rPr>
          <w:rFonts w:hint="eastAsia"/>
          <w:sz w:val="24"/>
          <w:szCs w:val="24"/>
        </w:rPr>
        <w:t>时导师的主要任务是对农学院的三四年级学生的选课进行指导，“各系学生，须先择定正副组，作为选修学程之范围。其在正副组内所修选学程之质量，须视各该组课程表内置规定，及主管教授之意见而定</w:t>
      </w:r>
      <w:r w:rsidR="009F6473" w:rsidRPr="009C035E">
        <w:rPr>
          <w:rFonts w:asciiTheme="minorEastAsia" w:hAnsiTheme="minorEastAsia" w:hint="eastAsia"/>
          <w:sz w:val="24"/>
          <w:szCs w:val="24"/>
          <w:vertAlign w:val="superscript"/>
        </w:rPr>
        <w:t>[</w:t>
      </w:r>
      <w:r w:rsidR="006C1410" w:rsidRPr="009C035E">
        <w:rPr>
          <w:rFonts w:asciiTheme="minorEastAsia" w:hAnsiTheme="minorEastAsia" w:hint="eastAsia"/>
          <w:sz w:val="24"/>
          <w:szCs w:val="24"/>
          <w:vertAlign w:val="superscript"/>
        </w:rPr>
        <w:t>6</w:t>
      </w:r>
      <w:r w:rsidR="009F6473" w:rsidRPr="009C035E">
        <w:rPr>
          <w:rFonts w:asciiTheme="minorEastAsia" w:hAnsiTheme="minorEastAsia" w:hint="eastAsia"/>
          <w:sz w:val="24"/>
          <w:szCs w:val="24"/>
          <w:vertAlign w:val="superscript"/>
        </w:rPr>
        <w:t>]69</w:t>
      </w:r>
      <w:r w:rsidR="009F6473">
        <w:rPr>
          <w:rFonts w:hint="eastAsia"/>
          <w:sz w:val="24"/>
          <w:szCs w:val="24"/>
        </w:rPr>
        <w:t>”，实质上</w:t>
      </w:r>
      <w:r w:rsidR="00C7565A">
        <w:rPr>
          <w:rFonts w:hint="eastAsia"/>
          <w:sz w:val="24"/>
          <w:szCs w:val="24"/>
        </w:rPr>
        <w:t>类似于</w:t>
      </w:r>
      <w:r w:rsidR="009F6473">
        <w:rPr>
          <w:rFonts w:hint="eastAsia"/>
          <w:sz w:val="24"/>
          <w:szCs w:val="24"/>
        </w:rPr>
        <w:t>早期的学业顾问。</w:t>
      </w:r>
    </w:p>
    <w:p w:rsidR="00F34EE2" w:rsidRDefault="009F6473">
      <w:pPr>
        <w:spacing w:line="400" w:lineRule="exact"/>
        <w:ind w:firstLineChars="200" w:firstLine="480"/>
        <w:rPr>
          <w:rFonts w:asciiTheme="minorEastAsia" w:hAnsiTheme="minorEastAsia"/>
          <w:sz w:val="24"/>
          <w:szCs w:val="24"/>
        </w:rPr>
      </w:pPr>
      <w:r>
        <w:rPr>
          <w:rFonts w:hint="eastAsia"/>
          <w:sz w:val="24"/>
          <w:szCs w:val="24"/>
        </w:rPr>
        <w:t>竺可桢认为，大学教育的目标，是培养能担当大任，主持风会，转移国运的领袖人才。</w:t>
      </w:r>
      <w:r>
        <w:rPr>
          <w:rFonts w:asciiTheme="minorEastAsia" w:hAnsiTheme="minorEastAsia" w:hint="eastAsia"/>
          <w:sz w:val="24"/>
          <w:szCs w:val="24"/>
        </w:rPr>
        <w:t>因此，实施导师</w:t>
      </w:r>
      <w:r w:rsidR="004918DF">
        <w:rPr>
          <w:rFonts w:asciiTheme="minorEastAsia" w:hAnsiTheme="minorEastAsia" w:hint="eastAsia"/>
          <w:sz w:val="24"/>
          <w:szCs w:val="24"/>
        </w:rPr>
        <w:t>制不应仅仅局限于课程指导，甚至也不仅仅在于单纯的改善师生关系，而应</w:t>
      </w:r>
      <w:r>
        <w:rPr>
          <w:rFonts w:asciiTheme="minorEastAsia" w:hAnsiTheme="minorEastAsia" w:hint="eastAsia"/>
          <w:sz w:val="24"/>
          <w:szCs w:val="24"/>
        </w:rPr>
        <w:t>“</w:t>
      </w:r>
      <w:r>
        <w:rPr>
          <w:rFonts w:hint="eastAsia"/>
          <w:sz w:val="24"/>
          <w:szCs w:val="24"/>
        </w:rPr>
        <w:t>本训教合一之精神，提高学术兴趣，辅导课外活动，以培养高尚道德</w:t>
      </w:r>
      <w:r w:rsidR="006C1410">
        <w:rPr>
          <w:rFonts w:asciiTheme="minorEastAsia" w:hAnsiTheme="minorEastAsia" w:hint="eastAsia"/>
          <w:sz w:val="24"/>
          <w:szCs w:val="24"/>
          <w:vertAlign w:val="superscript"/>
        </w:rPr>
        <w:t>[18</w:t>
      </w:r>
      <w:r>
        <w:rPr>
          <w:rFonts w:asciiTheme="minorEastAsia" w:hAnsiTheme="minorEastAsia" w:hint="eastAsia"/>
          <w:sz w:val="24"/>
          <w:szCs w:val="24"/>
          <w:vertAlign w:val="superscript"/>
        </w:rPr>
        <w:t>]105-106</w:t>
      </w:r>
      <w:r>
        <w:rPr>
          <w:rFonts w:hint="eastAsia"/>
          <w:sz w:val="24"/>
          <w:szCs w:val="24"/>
        </w:rPr>
        <w:t>。</w:t>
      </w:r>
      <w:r>
        <w:rPr>
          <w:rFonts w:asciiTheme="minorEastAsia" w:hAnsiTheme="minorEastAsia" w:hint="eastAsia"/>
          <w:sz w:val="24"/>
          <w:szCs w:val="24"/>
        </w:rPr>
        <w:t>”</w:t>
      </w:r>
    </w:p>
    <w:p w:rsidR="00BA0B5F" w:rsidRDefault="00F34EE2">
      <w:pPr>
        <w:spacing w:line="400" w:lineRule="exact"/>
        <w:ind w:firstLineChars="200" w:firstLine="480"/>
        <w:rPr>
          <w:sz w:val="24"/>
          <w:szCs w:val="24"/>
        </w:rPr>
      </w:pPr>
      <w:r>
        <w:rPr>
          <w:rFonts w:asciiTheme="minorEastAsia" w:hAnsiTheme="minorEastAsia" w:hint="eastAsia"/>
          <w:sz w:val="24"/>
          <w:szCs w:val="24"/>
        </w:rPr>
        <w:t xml:space="preserve"> </w:t>
      </w:r>
      <w:r w:rsidR="009F6473">
        <w:rPr>
          <w:rFonts w:asciiTheme="minorEastAsia" w:hAnsiTheme="minorEastAsia" w:hint="eastAsia"/>
          <w:sz w:val="24"/>
          <w:szCs w:val="24"/>
        </w:rPr>
        <w:t>1936年5</w:t>
      </w:r>
      <w:r w:rsidR="009F6473">
        <w:rPr>
          <w:rFonts w:hint="eastAsia"/>
          <w:sz w:val="24"/>
          <w:szCs w:val="24"/>
        </w:rPr>
        <w:t>月</w:t>
      </w:r>
      <w:r w:rsidR="009F6473">
        <w:rPr>
          <w:rFonts w:asciiTheme="minorEastAsia" w:hAnsiTheme="minorEastAsia" w:hint="eastAsia"/>
          <w:sz w:val="24"/>
          <w:szCs w:val="24"/>
        </w:rPr>
        <w:t>，竺可桢在第一次校务会议上</w:t>
      </w:r>
      <w:r w:rsidR="00B45369">
        <w:rPr>
          <w:rFonts w:asciiTheme="minorEastAsia" w:hAnsiTheme="minorEastAsia" w:hint="eastAsia"/>
          <w:sz w:val="24"/>
          <w:szCs w:val="24"/>
        </w:rPr>
        <w:t>就</w:t>
      </w:r>
      <w:r w:rsidR="009F6473">
        <w:rPr>
          <w:rFonts w:asciiTheme="minorEastAsia" w:hAnsiTheme="minorEastAsia" w:hint="eastAsia"/>
          <w:sz w:val="24"/>
          <w:szCs w:val="24"/>
        </w:rPr>
        <w:t>提出，撤销“军事管理处”和“一年级主任室”，另设立训育委员会，并决定实施导师制：“</w:t>
      </w:r>
      <w:r w:rsidR="009F6473">
        <w:rPr>
          <w:rFonts w:hint="eastAsia"/>
          <w:sz w:val="24"/>
          <w:szCs w:val="24"/>
        </w:rPr>
        <w:t>本校纠正现行教育之偏于智识传授，而忽于道德指导，并为积极训导学生增进师生间之感情起见，自二十五年度起即实施导师制</w:t>
      </w:r>
      <w:r w:rsidR="009F6473">
        <w:rPr>
          <w:rFonts w:asciiTheme="minorEastAsia" w:hAnsiTheme="minorEastAsia" w:hint="eastAsia"/>
          <w:sz w:val="24"/>
          <w:szCs w:val="24"/>
          <w:vertAlign w:val="superscript"/>
        </w:rPr>
        <w:t>[19]3</w:t>
      </w:r>
      <w:r w:rsidR="009F6473">
        <w:rPr>
          <w:rFonts w:hint="eastAsia"/>
          <w:sz w:val="24"/>
          <w:szCs w:val="24"/>
        </w:rPr>
        <w:t>。</w:t>
      </w:r>
      <w:r w:rsidR="005A5587">
        <w:rPr>
          <w:rFonts w:asciiTheme="minorEastAsia" w:hAnsiTheme="minorEastAsia" w:hint="eastAsia"/>
          <w:sz w:val="24"/>
          <w:szCs w:val="24"/>
        </w:rPr>
        <w:t>”</w:t>
      </w:r>
      <w:r w:rsidR="009F6473">
        <w:rPr>
          <w:rFonts w:asciiTheme="minorEastAsia" w:hAnsiTheme="minorEastAsia" w:hint="eastAsia"/>
          <w:sz w:val="24"/>
          <w:szCs w:val="24"/>
        </w:rPr>
        <w:t>严格地</w:t>
      </w:r>
      <w:r w:rsidR="005A5587">
        <w:rPr>
          <w:rFonts w:asciiTheme="minorEastAsia" w:hAnsiTheme="minorEastAsia" w:hint="eastAsia"/>
          <w:sz w:val="24"/>
          <w:szCs w:val="24"/>
        </w:rPr>
        <w:t>讲，当时实施的“导师制”条件还不完全具备，内容也</w:t>
      </w:r>
      <w:r w:rsidR="002005E4">
        <w:rPr>
          <w:rFonts w:asciiTheme="minorEastAsia" w:hAnsiTheme="minorEastAsia" w:hint="eastAsia"/>
          <w:sz w:val="24"/>
          <w:szCs w:val="24"/>
        </w:rPr>
        <w:t>不尽完善，称为“指导制”更准确些。彼时的导师制</w:t>
      </w:r>
      <w:r w:rsidR="009F6473">
        <w:rPr>
          <w:rFonts w:asciiTheme="minorEastAsia" w:hAnsiTheme="minorEastAsia" w:hint="eastAsia"/>
          <w:sz w:val="24"/>
          <w:szCs w:val="24"/>
        </w:rPr>
        <w:t>主要</w:t>
      </w:r>
      <w:r w:rsidR="009F6473">
        <w:rPr>
          <w:rFonts w:hint="eastAsia"/>
          <w:sz w:val="24"/>
          <w:szCs w:val="24"/>
        </w:rPr>
        <w:t>是安排系主任等教师担任各系各年级学生的指导，包括了解学生学</w:t>
      </w:r>
      <w:r w:rsidR="002005E4">
        <w:rPr>
          <w:rFonts w:hint="eastAsia"/>
          <w:sz w:val="24"/>
          <w:szCs w:val="24"/>
        </w:rPr>
        <w:t>业和家庭情况，推荐阅读书籍、增加师生互动，全体学生定时集体用餐</w:t>
      </w:r>
      <w:r w:rsidR="005A5587">
        <w:rPr>
          <w:rFonts w:hint="eastAsia"/>
          <w:sz w:val="24"/>
          <w:szCs w:val="24"/>
        </w:rPr>
        <w:t>等，帮助学生“认识个性、培养兴趣和提高理想”</w:t>
      </w:r>
      <w:r w:rsidR="009F6473">
        <w:rPr>
          <w:rFonts w:asciiTheme="minorEastAsia" w:hAnsiTheme="minorEastAsia" w:hint="eastAsia"/>
          <w:sz w:val="24"/>
          <w:szCs w:val="24"/>
          <w:vertAlign w:val="superscript"/>
        </w:rPr>
        <w:t>[20]106-107</w:t>
      </w:r>
      <w:r w:rsidR="009F6473">
        <w:rPr>
          <w:rFonts w:hint="eastAsia"/>
          <w:sz w:val="24"/>
          <w:szCs w:val="24"/>
        </w:rPr>
        <w:t>。</w:t>
      </w:r>
    </w:p>
    <w:p w:rsidR="00607CA6" w:rsidRDefault="009F6473" w:rsidP="00361A84">
      <w:pPr>
        <w:spacing w:line="400" w:lineRule="exact"/>
        <w:ind w:firstLineChars="200" w:firstLine="480"/>
        <w:rPr>
          <w:rFonts w:ascii="宋体" w:eastAsia="宋体" w:hAnsi="宋体"/>
          <w:sz w:val="24"/>
          <w:szCs w:val="24"/>
        </w:rPr>
      </w:pPr>
      <w:r>
        <w:rPr>
          <w:rFonts w:asciiTheme="minorEastAsia" w:hAnsiTheme="minorEastAsia" w:hint="eastAsia"/>
          <w:sz w:val="24"/>
          <w:szCs w:val="24"/>
        </w:rPr>
        <w:t>1937年7月7日，抗日战争全面爆发，处于东南沿海的杭州岌岌可危，浙江大学决定把一年级新生迁往临安西天目山。此地虽条件简陋，但却能躲避战乱，环境幽静，满足实施导师制的宿舍集中、师生同住等条件，</w:t>
      </w:r>
      <w:r w:rsidR="005A5587">
        <w:rPr>
          <w:rFonts w:asciiTheme="minorEastAsia" w:hAnsiTheme="minorEastAsia" w:hint="eastAsia"/>
          <w:sz w:val="24"/>
          <w:szCs w:val="24"/>
        </w:rPr>
        <w:t>竺可桢</w:t>
      </w:r>
      <w:r>
        <w:rPr>
          <w:rFonts w:asciiTheme="minorEastAsia" w:hAnsiTheme="minorEastAsia" w:hint="eastAsia"/>
          <w:sz w:val="24"/>
          <w:szCs w:val="24"/>
        </w:rPr>
        <w:t>遂</w:t>
      </w:r>
      <w:r w:rsidR="00B119D9">
        <w:rPr>
          <w:rFonts w:asciiTheme="minorEastAsia" w:hAnsiTheme="minorEastAsia" w:hint="eastAsia"/>
          <w:sz w:val="24"/>
          <w:szCs w:val="24"/>
        </w:rPr>
        <w:t>正式</w:t>
      </w:r>
      <w:r>
        <w:rPr>
          <w:rFonts w:asciiTheme="minorEastAsia" w:hAnsiTheme="minorEastAsia" w:hint="eastAsia"/>
          <w:sz w:val="24"/>
          <w:szCs w:val="24"/>
        </w:rPr>
        <w:t>试行酝</w:t>
      </w:r>
      <w:r w:rsidR="00B119D9">
        <w:rPr>
          <w:rFonts w:asciiTheme="minorEastAsia" w:hAnsiTheme="minorEastAsia" w:hint="eastAsia"/>
          <w:sz w:val="24"/>
          <w:szCs w:val="24"/>
        </w:rPr>
        <w:t>酿许久的导师制。</w:t>
      </w:r>
      <w:r w:rsidR="00B119D9">
        <w:rPr>
          <w:rFonts w:hint="eastAsia"/>
          <w:sz w:val="24"/>
          <w:szCs w:val="24"/>
        </w:rPr>
        <w:t>竺可桢说：</w:t>
      </w:r>
      <w:r w:rsidR="00B119D9">
        <w:rPr>
          <w:rFonts w:asciiTheme="minorEastAsia" w:hAnsiTheme="minorEastAsia" w:hint="eastAsia"/>
          <w:sz w:val="24"/>
          <w:szCs w:val="24"/>
        </w:rPr>
        <w:t>“天目山是个小地方，诸位老师和同学统在一处，导师制的实行，就没有十分的困难。”</w:t>
      </w:r>
      <w:r w:rsidR="00607CA6">
        <w:rPr>
          <w:rFonts w:asciiTheme="minorEastAsia" w:hAnsiTheme="minorEastAsia" w:hint="eastAsia"/>
          <w:sz w:val="24"/>
          <w:szCs w:val="24"/>
        </w:rPr>
        <w:t>竺可桢曾自述实施导师制的初衷：“</w:t>
      </w:r>
      <w:r w:rsidR="00607CA6">
        <w:rPr>
          <w:rFonts w:hint="eastAsia"/>
          <w:sz w:val="24"/>
          <w:szCs w:val="24"/>
        </w:rPr>
        <w:t>冀各教授于授业解惑之余，对学生之思想行为，更予以适当之指导，而师生之间关系，亦可更臻密切</w:t>
      </w:r>
      <w:r w:rsidR="00607CA6" w:rsidRPr="009C035E">
        <w:rPr>
          <w:rFonts w:asciiTheme="minorEastAsia" w:hAnsiTheme="minorEastAsia" w:hint="eastAsia"/>
          <w:sz w:val="24"/>
          <w:szCs w:val="24"/>
          <w:vertAlign w:val="superscript"/>
        </w:rPr>
        <w:t>[17]3</w:t>
      </w:r>
      <w:r w:rsidR="00607CA6">
        <w:rPr>
          <w:rFonts w:hint="eastAsia"/>
          <w:sz w:val="24"/>
          <w:szCs w:val="24"/>
        </w:rPr>
        <w:t>。</w:t>
      </w:r>
      <w:r w:rsidR="00607CA6">
        <w:rPr>
          <w:rFonts w:asciiTheme="minorEastAsia" w:hAnsiTheme="minorEastAsia" w:hint="eastAsia"/>
          <w:sz w:val="24"/>
          <w:szCs w:val="24"/>
        </w:rPr>
        <w:t>”</w:t>
      </w:r>
      <w:r w:rsidR="00361A84">
        <w:rPr>
          <w:rFonts w:hint="eastAsia"/>
          <w:sz w:val="24"/>
          <w:szCs w:val="24"/>
        </w:rPr>
        <w:t>1937</w:t>
      </w:r>
      <w:r w:rsidR="00361A84">
        <w:rPr>
          <w:rFonts w:hint="eastAsia"/>
          <w:sz w:val="24"/>
          <w:szCs w:val="24"/>
        </w:rPr>
        <w:t>年</w:t>
      </w:r>
      <w:r w:rsidR="00361A84">
        <w:rPr>
          <w:rFonts w:hint="eastAsia"/>
          <w:sz w:val="24"/>
          <w:szCs w:val="24"/>
        </w:rPr>
        <w:t>10</w:t>
      </w:r>
      <w:r w:rsidR="00361A84">
        <w:rPr>
          <w:rFonts w:hint="eastAsia"/>
          <w:sz w:val="24"/>
          <w:szCs w:val="24"/>
        </w:rPr>
        <w:t>月</w:t>
      </w:r>
      <w:r w:rsidR="00607CA6">
        <w:rPr>
          <w:rFonts w:hint="eastAsia"/>
          <w:sz w:val="24"/>
          <w:szCs w:val="24"/>
        </w:rPr>
        <w:t>，竺可桢日记中记述导师制的基本方法：</w:t>
      </w:r>
      <w:r w:rsidR="00361A84">
        <w:rPr>
          <w:rFonts w:hint="eastAsia"/>
          <w:sz w:val="24"/>
          <w:szCs w:val="24"/>
        </w:rPr>
        <w:t>“（十一月上旬）抵建德后行导师制，并对实施细则进一步细化：三、四年级以系主任为导师，二年级则另行选择”</w:t>
      </w:r>
      <w:r w:rsidR="00361A84" w:rsidRPr="009C035E">
        <w:rPr>
          <w:rFonts w:asciiTheme="minorEastAsia" w:hAnsiTheme="minorEastAsia" w:hint="eastAsia"/>
          <w:sz w:val="24"/>
          <w:szCs w:val="24"/>
          <w:vertAlign w:val="superscript"/>
        </w:rPr>
        <w:t>[7]390</w:t>
      </w:r>
      <w:r w:rsidR="00361A84">
        <w:rPr>
          <w:rFonts w:hint="eastAsia"/>
          <w:sz w:val="24"/>
          <w:szCs w:val="24"/>
        </w:rPr>
        <w:t>；</w:t>
      </w:r>
      <w:r w:rsidR="00607CA6">
        <w:rPr>
          <w:rFonts w:hint="eastAsia"/>
          <w:sz w:val="24"/>
          <w:szCs w:val="24"/>
        </w:rPr>
        <w:t>不久，他又在日记记下了导师制实施初期的状况</w:t>
      </w:r>
      <w:r w:rsidR="00361A84">
        <w:rPr>
          <w:rFonts w:hint="eastAsia"/>
          <w:sz w:val="24"/>
          <w:szCs w:val="24"/>
        </w:rPr>
        <w:t>：“</w:t>
      </w:r>
      <w:r w:rsidR="00361A84">
        <w:rPr>
          <w:rFonts w:ascii="宋体" w:eastAsia="宋体" w:hAnsi="宋体" w:hint="eastAsia"/>
          <w:sz w:val="24"/>
          <w:szCs w:val="24"/>
        </w:rPr>
        <w:t>此间导师制制度实行以来尚称顺手，学生既觉有一师长时可问询，而老师亦有数青年为友不致寂寞，天目山实为导师制之理想地点</w:t>
      </w:r>
      <w:r w:rsidR="00361A84" w:rsidRPr="009C035E">
        <w:rPr>
          <w:rFonts w:asciiTheme="minorEastAsia" w:hAnsiTheme="minorEastAsia" w:hint="eastAsia"/>
          <w:sz w:val="24"/>
          <w:szCs w:val="24"/>
          <w:vertAlign w:val="superscript"/>
        </w:rPr>
        <w:t>[7]389</w:t>
      </w:r>
      <w:r w:rsidR="00361A84">
        <w:rPr>
          <w:rFonts w:ascii="宋体" w:eastAsia="宋体" w:hAnsi="宋体" w:hint="eastAsia"/>
          <w:sz w:val="24"/>
          <w:szCs w:val="24"/>
        </w:rPr>
        <w:t>。”</w:t>
      </w:r>
    </w:p>
    <w:p w:rsidR="00BA0B5F" w:rsidRDefault="00607CA6" w:rsidP="00361A84">
      <w:pPr>
        <w:spacing w:line="400" w:lineRule="exact"/>
        <w:ind w:firstLineChars="200" w:firstLine="480"/>
        <w:rPr>
          <w:sz w:val="24"/>
          <w:szCs w:val="24"/>
        </w:rPr>
      </w:pPr>
      <w:r>
        <w:rPr>
          <w:rFonts w:ascii="宋体" w:eastAsia="宋体" w:hAnsi="宋体" w:hint="eastAsia"/>
          <w:sz w:val="24"/>
          <w:szCs w:val="24"/>
        </w:rPr>
        <w:t>后来，</w:t>
      </w:r>
      <w:r w:rsidR="005A5587">
        <w:rPr>
          <w:rFonts w:asciiTheme="minorEastAsia" w:hAnsiTheme="minorEastAsia" w:hint="eastAsia"/>
          <w:sz w:val="24"/>
          <w:szCs w:val="24"/>
        </w:rPr>
        <w:t>竺可桢在日记中</w:t>
      </w:r>
      <w:r w:rsidR="00B119D9">
        <w:rPr>
          <w:rFonts w:asciiTheme="minorEastAsia" w:hAnsiTheme="minorEastAsia" w:hint="eastAsia"/>
          <w:sz w:val="24"/>
          <w:szCs w:val="24"/>
        </w:rPr>
        <w:t>详细阐述了</w:t>
      </w:r>
      <w:r w:rsidR="005A5587">
        <w:rPr>
          <w:rFonts w:asciiTheme="minorEastAsia" w:hAnsiTheme="minorEastAsia" w:hint="eastAsia"/>
          <w:sz w:val="24"/>
          <w:szCs w:val="24"/>
        </w:rPr>
        <w:t>浙江大学</w:t>
      </w:r>
      <w:r w:rsidR="00614C56">
        <w:rPr>
          <w:rFonts w:asciiTheme="minorEastAsia" w:hAnsiTheme="minorEastAsia" w:hint="eastAsia"/>
          <w:sz w:val="24"/>
          <w:szCs w:val="24"/>
        </w:rPr>
        <w:t>实施导师制的缘由：1.</w:t>
      </w:r>
      <w:r w:rsidR="009F6473">
        <w:rPr>
          <w:rFonts w:hint="eastAsia"/>
          <w:sz w:val="24"/>
          <w:szCs w:val="24"/>
        </w:rPr>
        <w:t>自从我国创设学校以来的三十年当中，</w:t>
      </w:r>
      <w:r w:rsidR="009F6473">
        <w:rPr>
          <w:rFonts w:asciiTheme="minorEastAsia" w:hAnsiTheme="minorEastAsia" w:hint="eastAsia"/>
          <w:sz w:val="24"/>
          <w:szCs w:val="24"/>
        </w:rPr>
        <w:t>“有个最大缺点，就是学校并没有顾到学生品格的修养，</w:t>
      </w:r>
      <w:r w:rsidR="00B119D9">
        <w:rPr>
          <w:rFonts w:hint="eastAsia"/>
          <w:sz w:val="24"/>
          <w:szCs w:val="24"/>
        </w:rPr>
        <w:t>其上焉者，教师传授他们的学问即算了事；下焉者，则以授课为营业</w:t>
      </w:r>
      <w:r w:rsidR="00614C56">
        <w:rPr>
          <w:rFonts w:asciiTheme="minorEastAsia" w:hAnsiTheme="minorEastAsia" w:hint="eastAsia"/>
          <w:sz w:val="24"/>
          <w:szCs w:val="24"/>
        </w:rPr>
        <w:t>”；2.</w:t>
      </w:r>
      <w:r w:rsidR="00B119D9">
        <w:rPr>
          <w:rFonts w:hint="eastAsia"/>
          <w:sz w:val="24"/>
          <w:szCs w:val="24"/>
        </w:rPr>
        <w:t>教育部要求</w:t>
      </w:r>
      <w:r w:rsidR="009F6473">
        <w:rPr>
          <w:rFonts w:hint="eastAsia"/>
          <w:sz w:val="24"/>
          <w:szCs w:val="24"/>
        </w:rPr>
        <w:t>将训育与教育相融合，主张“训教合一”，实施已有两三年，但是能实行“训教合一”或导师制的还没有，因为学生与教员很难有接触的机会。</w:t>
      </w:r>
      <w:r w:rsidR="00614C56">
        <w:rPr>
          <w:rFonts w:hint="eastAsia"/>
          <w:sz w:val="24"/>
          <w:szCs w:val="24"/>
        </w:rPr>
        <w:t>3.</w:t>
      </w:r>
      <w:r w:rsidR="009F6473">
        <w:rPr>
          <w:rFonts w:asciiTheme="minorEastAsia" w:hAnsiTheme="minorEastAsia" w:hint="eastAsia"/>
          <w:sz w:val="24"/>
          <w:szCs w:val="24"/>
        </w:rPr>
        <w:t>实行导师制是“为了要每个大学生明了他的责任。”国家花费这么多钱来培植大学生，“希望诸位将来能做社会上的领袖。在这困难严重的时候，我们更希望有百折不挠、坚强刚果的大学生，来领导民众</w:t>
      </w:r>
      <w:r w:rsidR="009F6473">
        <w:rPr>
          <w:rFonts w:asciiTheme="minorEastAsia" w:hAnsiTheme="minorEastAsia"/>
          <w:sz w:val="24"/>
          <w:szCs w:val="24"/>
        </w:rPr>
        <w:t xml:space="preserve">, </w:t>
      </w:r>
      <w:r w:rsidR="009F6473">
        <w:rPr>
          <w:rFonts w:asciiTheme="minorEastAsia" w:hAnsiTheme="minorEastAsia" w:hint="eastAsia"/>
          <w:sz w:val="24"/>
          <w:szCs w:val="24"/>
        </w:rPr>
        <w:t>做社会的砥柱</w:t>
      </w:r>
      <w:r w:rsidR="009F6473" w:rsidRPr="009C035E">
        <w:rPr>
          <w:rFonts w:asciiTheme="minorEastAsia" w:hAnsiTheme="minorEastAsia" w:hint="eastAsia"/>
          <w:sz w:val="24"/>
          <w:szCs w:val="24"/>
          <w:vertAlign w:val="superscript"/>
        </w:rPr>
        <w:t>[8]441</w:t>
      </w:r>
      <w:r w:rsidR="009F6473">
        <w:rPr>
          <w:rFonts w:asciiTheme="minorEastAsia" w:hAnsiTheme="minorEastAsia" w:hint="eastAsia"/>
          <w:sz w:val="24"/>
          <w:szCs w:val="24"/>
        </w:rPr>
        <w:t>。”</w:t>
      </w:r>
    </w:p>
    <w:p w:rsidR="00BA0B5F" w:rsidRDefault="00BA0B5F">
      <w:pPr>
        <w:spacing w:line="400" w:lineRule="exact"/>
        <w:ind w:firstLineChars="1562" w:firstLine="3763"/>
        <w:rPr>
          <w:rFonts w:ascii="宋体" w:eastAsia="宋体" w:hAnsi="宋体" w:cs="Times New Roman"/>
          <w:b/>
          <w:sz w:val="24"/>
          <w:szCs w:val="24"/>
        </w:rPr>
      </w:pPr>
    </w:p>
    <w:p w:rsidR="00BA0B5F" w:rsidRDefault="009F6473" w:rsidP="00FC1D0A">
      <w:pPr>
        <w:spacing w:line="400" w:lineRule="exact"/>
        <w:ind w:firstLineChars="1762" w:firstLine="4245"/>
        <w:rPr>
          <w:rFonts w:ascii="宋体" w:eastAsia="宋体" w:hAnsi="宋体" w:cs="Times New Roman"/>
          <w:b/>
          <w:sz w:val="24"/>
          <w:szCs w:val="24"/>
        </w:rPr>
      </w:pPr>
      <w:r>
        <w:rPr>
          <w:rFonts w:ascii="宋体" w:eastAsia="宋体" w:hAnsi="宋体" w:cs="Times New Roman" w:hint="eastAsia"/>
          <w:b/>
          <w:sz w:val="24"/>
          <w:szCs w:val="24"/>
        </w:rPr>
        <w:t>二</w:t>
      </w:r>
    </w:p>
    <w:p w:rsidR="00BA0B5F" w:rsidRDefault="00BA0B5F">
      <w:pPr>
        <w:spacing w:line="400" w:lineRule="exact"/>
        <w:ind w:firstLineChars="1562" w:firstLine="3763"/>
        <w:rPr>
          <w:rFonts w:ascii="宋体" w:eastAsia="宋体" w:hAnsi="宋体" w:cs="Times New Roman"/>
          <w:b/>
          <w:sz w:val="24"/>
          <w:szCs w:val="24"/>
        </w:rPr>
      </w:pPr>
    </w:p>
    <w:p w:rsidR="00BA0B5F" w:rsidRDefault="009F6473">
      <w:pPr>
        <w:spacing w:line="400" w:lineRule="exact"/>
        <w:ind w:firstLineChars="150" w:firstLine="360"/>
        <w:rPr>
          <w:rFonts w:asciiTheme="minorEastAsia" w:hAnsiTheme="minorEastAsia"/>
          <w:sz w:val="24"/>
          <w:szCs w:val="24"/>
        </w:rPr>
      </w:pPr>
      <w:r>
        <w:rPr>
          <w:rFonts w:asciiTheme="minorEastAsia" w:hAnsiTheme="minorEastAsia" w:hint="eastAsia"/>
          <w:sz w:val="24"/>
          <w:szCs w:val="24"/>
        </w:rPr>
        <w:t>竺可桢在哈佛大学读书时</w:t>
      </w:r>
      <w:r w:rsidR="00FC1D0A">
        <w:rPr>
          <w:rFonts w:asciiTheme="minorEastAsia" w:hAnsiTheme="minorEastAsia" w:hint="eastAsia"/>
          <w:sz w:val="24"/>
          <w:szCs w:val="24"/>
        </w:rPr>
        <w:t>曾是</w:t>
      </w:r>
      <w:r>
        <w:rPr>
          <w:rFonts w:hint="eastAsia"/>
          <w:sz w:val="24"/>
          <w:szCs w:val="24"/>
        </w:rPr>
        <w:t>该校导师制</w:t>
      </w:r>
      <w:r w:rsidR="00FC1D0A">
        <w:rPr>
          <w:rFonts w:hint="eastAsia"/>
          <w:sz w:val="24"/>
          <w:szCs w:val="24"/>
        </w:rPr>
        <w:t>的受惠者</w:t>
      </w:r>
      <w:r w:rsidR="001F7377">
        <w:rPr>
          <w:rFonts w:hint="eastAsia"/>
          <w:sz w:val="24"/>
          <w:szCs w:val="24"/>
        </w:rPr>
        <w:t>。</w:t>
      </w:r>
      <w:r>
        <w:rPr>
          <w:rFonts w:hint="eastAsia"/>
          <w:sz w:val="24"/>
          <w:szCs w:val="24"/>
        </w:rPr>
        <w:t>他的“电流过气体”</w:t>
      </w:r>
      <w:r w:rsidR="00FC1D0A">
        <w:rPr>
          <w:rFonts w:asciiTheme="minorEastAsia" w:hAnsiTheme="minorEastAsia" w:hint="eastAsia"/>
          <w:sz w:val="24"/>
          <w:szCs w:val="24"/>
        </w:rPr>
        <w:t>课程的老师</w:t>
      </w:r>
      <w:r>
        <w:rPr>
          <w:rFonts w:asciiTheme="minorEastAsia" w:hAnsiTheme="minorEastAsia" w:hint="eastAsia"/>
          <w:sz w:val="24"/>
          <w:szCs w:val="24"/>
        </w:rPr>
        <w:t>西奥多·莱曼（</w:t>
      </w:r>
      <w:r>
        <w:rPr>
          <w:sz w:val="24"/>
          <w:szCs w:val="24"/>
        </w:rPr>
        <w:t>Theodore</w:t>
      </w:r>
      <w:r>
        <w:rPr>
          <w:rFonts w:hint="eastAsia"/>
          <w:sz w:val="24"/>
          <w:szCs w:val="24"/>
        </w:rPr>
        <w:t xml:space="preserve"> Lay</w:t>
      </w:r>
      <w:r>
        <w:rPr>
          <w:sz w:val="24"/>
          <w:szCs w:val="24"/>
        </w:rPr>
        <w:t>man</w:t>
      </w:r>
      <w:r w:rsidR="00FC1D0A">
        <w:rPr>
          <w:rFonts w:hint="eastAsia"/>
          <w:sz w:val="24"/>
          <w:szCs w:val="24"/>
        </w:rPr>
        <w:t>）教授是诺贝尔物理学奖获得者剑桥大学著名教授</w:t>
      </w:r>
      <w:r>
        <w:rPr>
          <w:rFonts w:hint="eastAsia"/>
          <w:sz w:val="24"/>
          <w:szCs w:val="24"/>
        </w:rPr>
        <w:t>汤姆生（</w:t>
      </w:r>
      <w:r>
        <w:rPr>
          <w:sz w:val="24"/>
          <w:szCs w:val="24"/>
        </w:rPr>
        <w:t>Joseph John Thomson</w:t>
      </w:r>
      <w:r>
        <w:rPr>
          <w:rFonts w:hint="eastAsia"/>
          <w:sz w:val="24"/>
          <w:szCs w:val="24"/>
        </w:rPr>
        <w:t>）的弟子</w:t>
      </w:r>
      <w:r>
        <w:rPr>
          <w:rFonts w:asciiTheme="minorEastAsia" w:hAnsiTheme="minorEastAsia" w:hint="eastAsia"/>
          <w:sz w:val="24"/>
          <w:szCs w:val="24"/>
          <w:vertAlign w:val="superscript"/>
        </w:rPr>
        <w:t>[21]47</w:t>
      </w:r>
      <w:r>
        <w:rPr>
          <w:rFonts w:hint="eastAsia"/>
          <w:sz w:val="24"/>
          <w:szCs w:val="24"/>
        </w:rPr>
        <w:t>，</w:t>
      </w:r>
      <w:r w:rsidR="00FC1D0A">
        <w:rPr>
          <w:rFonts w:hint="eastAsia"/>
          <w:sz w:val="24"/>
          <w:szCs w:val="24"/>
        </w:rPr>
        <w:t>对他</w:t>
      </w:r>
      <w:r w:rsidR="00701831">
        <w:rPr>
          <w:rFonts w:hint="eastAsia"/>
          <w:sz w:val="24"/>
          <w:szCs w:val="24"/>
        </w:rPr>
        <w:t>的学业</w:t>
      </w:r>
      <w:r w:rsidR="00FC1D0A">
        <w:rPr>
          <w:rFonts w:hint="eastAsia"/>
          <w:sz w:val="24"/>
          <w:szCs w:val="24"/>
        </w:rPr>
        <w:t>指导有方，</w:t>
      </w:r>
      <w:r>
        <w:rPr>
          <w:rFonts w:hint="eastAsia"/>
          <w:sz w:val="24"/>
          <w:szCs w:val="24"/>
        </w:rPr>
        <w:t>因而，竺可桢对哈佛大学的导师制推崇有加。</w:t>
      </w:r>
      <w:r w:rsidR="00F33E85">
        <w:rPr>
          <w:rFonts w:hint="eastAsia"/>
          <w:sz w:val="24"/>
          <w:szCs w:val="24"/>
        </w:rPr>
        <w:t>在艾略特校长任期后期，选课制的</w:t>
      </w:r>
      <w:r w:rsidR="00F33E85">
        <w:rPr>
          <w:rFonts w:hint="eastAsia"/>
          <w:sz w:val="24"/>
          <w:szCs w:val="24"/>
        </w:rPr>
        <w:t xml:space="preserve"> </w:t>
      </w:r>
      <w:r w:rsidR="00F33E85">
        <w:rPr>
          <w:rFonts w:hint="eastAsia"/>
          <w:sz w:val="24"/>
          <w:szCs w:val="24"/>
        </w:rPr>
        <w:t>弊端逐渐暴露出来。</w:t>
      </w:r>
      <w:r w:rsidR="00BA5B9C">
        <w:rPr>
          <w:rFonts w:asciiTheme="minorEastAsia" w:hAnsiTheme="minorEastAsia" w:hint="eastAsia"/>
          <w:sz w:val="24"/>
          <w:szCs w:val="24"/>
        </w:rPr>
        <w:t>洛厄尔提倡的导师制主要针对选课制的弊端而改革。洛厄尔</w:t>
      </w:r>
      <w:r w:rsidR="00701831">
        <w:rPr>
          <w:rFonts w:asciiTheme="minorEastAsia" w:hAnsiTheme="minorEastAsia" w:hint="eastAsia"/>
          <w:sz w:val="24"/>
          <w:szCs w:val="24"/>
        </w:rPr>
        <w:t>通过推出选课制的“集中与分配”、总考制度和导师制</w:t>
      </w:r>
      <w:r>
        <w:rPr>
          <w:rFonts w:asciiTheme="minorEastAsia" w:hAnsiTheme="minorEastAsia" w:hint="eastAsia"/>
          <w:sz w:val="24"/>
          <w:szCs w:val="24"/>
        </w:rPr>
        <w:t>三项</w:t>
      </w:r>
      <w:r w:rsidR="00701831">
        <w:rPr>
          <w:rFonts w:asciiTheme="minorEastAsia" w:hAnsiTheme="minorEastAsia" w:hint="eastAsia"/>
          <w:sz w:val="24"/>
          <w:szCs w:val="24"/>
        </w:rPr>
        <w:t>措施加以</w:t>
      </w:r>
      <w:r>
        <w:rPr>
          <w:rFonts w:asciiTheme="minorEastAsia" w:hAnsiTheme="minorEastAsia" w:hint="eastAsia"/>
          <w:sz w:val="24"/>
          <w:szCs w:val="24"/>
        </w:rPr>
        <w:t>改革。</w:t>
      </w:r>
    </w:p>
    <w:p w:rsidR="00BA0B5F" w:rsidRDefault="009F6473">
      <w:pPr>
        <w:spacing w:line="400" w:lineRule="exact"/>
        <w:ind w:firstLineChars="150" w:firstLine="360"/>
        <w:rPr>
          <w:sz w:val="24"/>
          <w:szCs w:val="24"/>
        </w:rPr>
      </w:pPr>
      <w:r w:rsidRPr="00927945">
        <w:rPr>
          <w:rFonts w:asciiTheme="minorEastAsia" w:hAnsiTheme="minorEastAsia" w:hint="eastAsia"/>
          <w:sz w:val="24"/>
          <w:szCs w:val="24"/>
        </w:rPr>
        <w:t>因为选课制在一定程度上削弱</w:t>
      </w:r>
      <w:r w:rsidRPr="00927945">
        <w:rPr>
          <w:rFonts w:asciiTheme="minorEastAsia" w:hAnsiTheme="minorEastAsia"/>
          <w:sz w:val="24"/>
          <w:szCs w:val="24"/>
        </w:rPr>
        <w:t>了课程</w:t>
      </w:r>
      <w:r w:rsidR="00FC1D0A" w:rsidRPr="00927945">
        <w:rPr>
          <w:rFonts w:asciiTheme="minorEastAsia" w:hAnsiTheme="minorEastAsia" w:hint="eastAsia"/>
          <w:sz w:val="24"/>
          <w:szCs w:val="24"/>
        </w:rPr>
        <w:t>应有的竞争性</w:t>
      </w:r>
      <w:r w:rsidRPr="00927945">
        <w:rPr>
          <w:rFonts w:asciiTheme="minorEastAsia" w:hAnsiTheme="minorEastAsia" w:hint="eastAsia"/>
          <w:sz w:val="24"/>
          <w:szCs w:val="24"/>
        </w:rPr>
        <w:t>功能，而在课程上实施</w:t>
      </w:r>
      <w:r w:rsidRPr="00927945">
        <w:rPr>
          <w:rFonts w:asciiTheme="minorEastAsia" w:hAnsiTheme="minorEastAsia"/>
          <w:sz w:val="24"/>
          <w:szCs w:val="24"/>
        </w:rPr>
        <w:t>集中和</w:t>
      </w:r>
      <w:r w:rsidRPr="00927945">
        <w:rPr>
          <w:rFonts w:asciiTheme="minorEastAsia" w:hAnsiTheme="minorEastAsia" w:hint="eastAsia"/>
          <w:sz w:val="24"/>
          <w:szCs w:val="24"/>
        </w:rPr>
        <w:t>分配及总考制度，旨在</w:t>
      </w:r>
      <w:r w:rsidRPr="00927945">
        <w:rPr>
          <w:rFonts w:asciiTheme="minorEastAsia" w:hAnsiTheme="minorEastAsia"/>
          <w:sz w:val="24"/>
          <w:szCs w:val="24"/>
        </w:rPr>
        <w:t>恢复</w:t>
      </w:r>
      <w:r w:rsidRPr="00927945">
        <w:rPr>
          <w:rFonts w:asciiTheme="minorEastAsia" w:hAnsiTheme="minorEastAsia" w:hint="eastAsia"/>
          <w:sz w:val="24"/>
          <w:szCs w:val="24"/>
        </w:rPr>
        <w:t>教育的竞争性</w:t>
      </w:r>
      <w:r w:rsidRPr="00927945">
        <w:rPr>
          <w:rFonts w:asciiTheme="minorEastAsia" w:hAnsiTheme="minorEastAsia"/>
          <w:sz w:val="24"/>
          <w:szCs w:val="24"/>
        </w:rPr>
        <w:t>，</w:t>
      </w:r>
      <w:r w:rsidRPr="00927945">
        <w:rPr>
          <w:rFonts w:asciiTheme="minorEastAsia" w:hAnsiTheme="minorEastAsia" w:hint="eastAsia"/>
          <w:sz w:val="24"/>
          <w:szCs w:val="24"/>
        </w:rPr>
        <w:t>从而</w:t>
      </w:r>
      <w:r w:rsidRPr="00927945">
        <w:rPr>
          <w:rFonts w:asciiTheme="minorEastAsia" w:hAnsiTheme="minorEastAsia"/>
          <w:sz w:val="24"/>
          <w:szCs w:val="24"/>
        </w:rPr>
        <w:t>激励</w:t>
      </w:r>
      <w:r w:rsidRPr="00927945">
        <w:rPr>
          <w:rFonts w:asciiTheme="minorEastAsia" w:hAnsiTheme="minorEastAsia" w:hint="eastAsia"/>
          <w:sz w:val="24"/>
          <w:szCs w:val="24"/>
        </w:rPr>
        <w:t>学</w:t>
      </w:r>
      <w:r w:rsidRPr="00927945">
        <w:rPr>
          <w:rFonts w:asciiTheme="minorEastAsia" w:hAnsiTheme="minorEastAsia"/>
          <w:sz w:val="24"/>
          <w:szCs w:val="24"/>
        </w:rPr>
        <w:t>生</w:t>
      </w:r>
      <w:r w:rsidR="00FC1D0A" w:rsidRPr="00927945">
        <w:rPr>
          <w:rFonts w:asciiTheme="minorEastAsia" w:hAnsiTheme="minorEastAsia" w:hint="eastAsia"/>
          <w:sz w:val="24"/>
          <w:szCs w:val="24"/>
        </w:rPr>
        <w:t>在专业学习上追求卓越。课程的集中和分配制度类似于后来</w:t>
      </w:r>
      <w:r w:rsidR="00043F0E">
        <w:rPr>
          <w:rFonts w:asciiTheme="minorEastAsia" w:hAnsiTheme="minorEastAsia" w:hint="eastAsia"/>
          <w:sz w:val="24"/>
          <w:szCs w:val="24"/>
        </w:rPr>
        <w:t>的主辅修制度；</w:t>
      </w:r>
      <w:r w:rsidRPr="00927945">
        <w:rPr>
          <w:rFonts w:asciiTheme="minorEastAsia" w:hAnsiTheme="minorEastAsia" w:hint="eastAsia"/>
          <w:sz w:val="24"/>
          <w:szCs w:val="24"/>
        </w:rPr>
        <w:t>总考则是毕业前的一种综合考试，</w:t>
      </w:r>
      <w:r w:rsidR="00043F0E">
        <w:rPr>
          <w:rFonts w:asciiTheme="minorEastAsia" w:hAnsiTheme="minorEastAsia" w:hint="eastAsia"/>
          <w:sz w:val="24"/>
          <w:szCs w:val="24"/>
        </w:rPr>
        <w:t>综合</w:t>
      </w:r>
      <w:r w:rsidRPr="00927945">
        <w:rPr>
          <w:rFonts w:asciiTheme="minorEastAsia" w:hAnsiTheme="minorEastAsia" w:hint="eastAsia"/>
          <w:sz w:val="24"/>
          <w:szCs w:val="24"/>
        </w:rPr>
        <w:t>考察学生的学习能力和学识</w:t>
      </w:r>
      <w:r w:rsidR="00043F0E">
        <w:rPr>
          <w:rFonts w:asciiTheme="minorEastAsia" w:hAnsiTheme="minorEastAsia" w:hint="eastAsia"/>
          <w:sz w:val="24"/>
          <w:szCs w:val="24"/>
        </w:rPr>
        <w:t>素养</w:t>
      </w:r>
      <w:r w:rsidRPr="00927945">
        <w:rPr>
          <w:rFonts w:asciiTheme="minorEastAsia" w:hAnsiTheme="minorEastAsia" w:hint="eastAsia"/>
          <w:sz w:val="24"/>
          <w:szCs w:val="24"/>
        </w:rPr>
        <w:t>，</w:t>
      </w:r>
      <w:r w:rsidR="00043F0E">
        <w:rPr>
          <w:rFonts w:asciiTheme="minorEastAsia" w:hAnsiTheme="minorEastAsia" w:hint="eastAsia"/>
          <w:sz w:val="24"/>
          <w:szCs w:val="24"/>
        </w:rPr>
        <w:t>一般而言，难度较</w:t>
      </w:r>
      <w:r w:rsidRPr="00927945">
        <w:rPr>
          <w:rFonts w:asciiTheme="minorEastAsia" w:hAnsiTheme="minorEastAsia" w:hint="eastAsia"/>
          <w:sz w:val="24"/>
          <w:szCs w:val="24"/>
        </w:rPr>
        <w:t>高，</w:t>
      </w:r>
      <w:r w:rsidR="00FC1D0A" w:rsidRPr="00927945">
        <w:rPr>
          <w:rFonts w:asciiTheme="minorEastAsia" w:hAnsiTheme="minorEastAsia" w:hint="eastAsia"/>
          <w:sz w:val="24"/>
          <w:szCs w:val="24"/>
        </w:rPr>
        <w:t>没有导师的</w:t>
      </w:r>
      <w:r w:rsidR="00173544" w:rsidRPr="00927945">
        <w:rPr>
          <w:rFonts w:asciiTheme="minorEastAsia" w:hAnsiTheme="minorEastAsia" w:hint="eastAsia"/>
          <w:sz w:val="24"/>
          <w:szCs w:val="24"/>
        </w:rPr>
        <w:t>指导、</w:t>
      </w:r>
      <w:r w:rsidR="00FC1D0A" w:rsidRPr="00927945">
        <w:rPr>
          <w:rFonts w:asciiTheme="minorEastAsia" w:hAnsiTheme="minorEastAsia" w:hint="eastAsia"/>
          <w:sz w:val="24"/>
          <w:szCs w:val="24"/>
        </w:rPr>
        <w:t>帮助很难通过，因此，导师制是对以上两项改革的一种自然而</w:t>
      </w:r>
      <w:r w:rsidRPr="00927945">
        <w:rPr>
          <w:rFonts w:asciiTheme="minorEastAsia" w:hAnsiTheme="minorEastAsia" w:hint="eastAsia"/>
          <w:sz w:val="24"/>
          <w:szCs w:val="24"/>
        </w:rPr>
        <w:t>必要的补充，是</w:t>
      </w:r>
      <w:r w:rsidRPr="00927945">
        <w:rPr>
          <w:rFonts w:asciiTheme="minorEastAsia" w:hAnsiTheme="minorEastAsia"/>
          <w:sz w:val="24"/>
          <w:szCs w:val="24"/>
        </w:rPr>
        <w:t>自我教育的</w:t>
      </w:r>
      <w:r w:rsidRPr="00927945">
        <w:rPr>
          <w:rFonts w:asciiTheme="minorEastAsia" w:hAnsiTheme="minorEastAsia" w:hint="eastAsia"/>
          <w:sz w:val="24"/>
          <w:szCs w:val="24"/>
        </w:rPr>
        <w:t>一种</w:t>
      </w:r>
      <w:r w:rsidRPr="00927945">
        <w:rPr>
          <w:rFonts w:asciiTheme="minorEastAsia" w:hAnsiTheme="minorEastAsia"/>
          <w:sz w:val="24"/>
          <w:szCs w:val="24"/>
        </w:rPr>
        <w:t>辅助</w:t>
      </w:r>
      <w:r w:rsidRPr="00927945">
        <w:rPr>
          <w:rFonts w:asciiTheme="minorEastAsia" w:hAnsiTheme="minorEastAsia" w:hint="eastAsia"/>
          <w:sz w:val="24"/>
          <w:szCs w:val="24"/>
        </w:rPr>
        <w:t>手段</w:t>
      </w:r>
      <w:r w:rsidR="00043F0E">
        <w:rPr>
          <w:rFonts w:asciiTheme="minorEastAsia" w:hAnsiTheme="minorEastAsia" w:hint="eastAsia"/>
          <w:sz w:val="24"/>
          <w:szCs w:val="24"/>
        </w:rPr>
        <w:t>和方式</w:t>
      </w:r>
      <w:r w:rsidRPr="00927945">
        <w:rPr>
          <w:rFonts w:asciiTheme="minorEastAsia" w:hAnsiTheme="minorEastAsia" w:hint="eastAsia"/>
          <w:sz w:val="24"/>
          <w:szCs w:val="24"/>
          <w:vertAlign w:val="superscript"/>
        </w:rPr>
        <w:t>[22]144-146</w:t>
      </w:r>
      <w:r w:rsidRPr="00927945">
        <w:rPr>
          <w:rFonts w:asciiTheme="minorEastAsia" w:hAnsiTheme="minorEastAsia"/>
          <w:sz w:val="24"/>
          <w:szCs w:val="24"/>
        </w:rPr>
        <w:t>。</w:t>
      </w:r>
      <w:r w:rsidRPr="00927945">
        <w:rPr>
          <w:rFonts w:asciiTheme="minorEastAsia" w:hAnsiTheme="minorEastAsia" w:hint="eastAsia"/>
          <w:sz w:val="24"/>
          <w:szCs w:val="24"/>
        </w:rPr>
        <w:t>导师的主要职责</w:t>
      </w:r>
      <w:r w:rsidRPr="00927945">
        <w:rPr>
          <w:rFonts w:asciiTheme="minorEastAsia" w:hAnsiTheme="minorEastAsia"/>
          <w:sz w:val="24"/>
          <w:szCs w:val="24"/>
        </w:rPr>
        <w:t>是帮助学生</w:t>
      </w:r>
      <w:r w:rsidRPr="00927945">
        <w:rPr>
          <w:rFonts w:asciiTheme="minorEastAsia" w:hAnsiTheme="minorEastAsia" w:hint="eastAsia"/>
          <w:sz w:val="24"/>
          <w:szCs w:val="24"/>
        </w:rPr>
        <w:t>对所学</w:t>
      </w:r>
      <w:r w:rsidRPr="00927945">
        <w:rPr>
          <w:rFonts w:asciiTheme="minorEastAsia" w:hAnsiTheme="minorEastAsia"/>
          <w:sz w:val="24"/>
          <w:szCs w:val="24"/>
        </w:rPr>
        <w:t>课程</w:t>
      </w:r>
      <w:r w:rsidR="00173544" w:rsidRPr="00927945">
        <w:rPr>
          <w:rFonts w:asciiTheme="minorEastAsia" w:hAnsiTheme="minorEastAsia" w:hint="eastAsia"/>
          <w:sz w:val="24"/>
          <w:szCs w:val="24"/>
        </w:rPr>
        <w:t>进行梳理和整合，以使</w:t>
      </w:r>
      <w:r w:rsidRPr="00927945">
        <w:rPr>
          <w:rFonts w:asciiTheme="minorEastAsia" w:hAnsiTheme="minorEastAsia" w:hint="eastAsia"/>
          <w:sz w:val="24"/>
          <w:szCs w:val="24"/>
        </w:rPr>
        <w:t>其所学知识保持一定</w:t>
      </w:r>
      <w:r w:rsidR="00FC1D0A" w:rsidRPr="00927945">
        <w:rPr>
          <w:rFonts w:asciiTheme="minorEastAsia" w:hAnsiTheme="minorEastAsia" w:hint="eastAsia"/>
          <w:sz w:val="24"/>
          <w:szCs w:val="24"/>
        </w:rPr>
        <w:t>的</w:t>
      </w:r>
      <w:r w:rsidRPr="00927945">
        <w:rPr>
          <w:rFonts w:asciiTheme="minorEastAsia" w:hAnsiTheme="minorEastAsia" w:hint="eastAsia"/>
          <w:sz w:val="24"/>
          <w:szCs w:val="24"/>
        </w:rPr>
        <w:t>相关性；同时，向学生推荐大量课外读物</w:t>
      </w:r>
      <w:r w:rsidRPr="00927945">
        <w:rPr>
          <w:rFonts w:asciiTheme="minorEastAsia" w:hAnsiTheme="minorEastAsia"/>
          <w:sz w:val="24"/>
          <w:szCs w:val="24"/>
        </w:rPr>
        <w:t>来扩展</w:t>
      </w:r>
      <w:r w:rsidRPr="00927945">
        <w:rPr>
          <w:rFonts w:asciiTheme="minorEastAsia" w:hAnsiTheme="minorEastAsia" w:hint="eastAsia"/>
          <w:sz w:val="24"/>
          <w:szCs w:val="24"/>
        </w:rPr>
        <w:t>知识，从而引导学生获得</w:t>
      </w:r>
      <w:r w:rsidRPr="00927945">
        <w:rPr>
          <w:rFonts w:asciiTheme="minorEastAsia" w:hAnsiTheme="minorEastAsia"/>
          <w:sz w:val="24"/>
          <w:szCs w:val="24"/>
        </w:rPr>
        <w:t>真正的</w:t>
      </w:r>
      <w:r w:rsidR="00043F0E">
        <w:rPr>
          <w:rFonts w:asciiTheme="minorEastAsia" w:hAnsiTheme="minorEastAsia" w:hint="eastAsia"/>
          <w:sz w:val="24"/>
          <w:szCs w:val="24"/>
        </w:rPr>
        <w:t>学业</w:t>
      </w:r>
      <w:r w:rsidRPr="00927945">
        <w:rPr>
          <w:rFonts w:asciiTheme="minorEastAsia" w:hAnsiTheme="minorEastAsia"/>
          <w:sz w:val="24"/>
          <w:szCs w:val="24"/>
        </w:rPr>
        <w:t>成就</w:t>
      </w:r>
      <w:r w:rsidRPr="00927945">
        <w:rPr>
          <w:rFonts w:asciiTheme="minorEastAsia" w:hAnsiTheme="minorEastAsia" w:hint="eastAsia"/>
          <w:sz w:val="24"/>
          <w:szCs w:val="24"/>
          <w:vertAlign w:val="superscript"/>
        </w:rPr>
        <w:t>[22]155-156</w:t>
      </w:r>
      <w:r>
        <w:rPr>
          <w:rFonts w:asciiTheme="minorEastAsia" w:hAnsiTheme="minorEastAsia"/>
          <w:sz w:val="24"/>
          <w:szCs w:val="24"/>
        </w:rPr>
        <w:t>。</w:t>
      </w:r>
    </w:p>
    <w:p w:rsidR="00BA0B5F" w:rsidRDefault="009F6473">
      <w:pPr>
        <w:tabs>
          <w:tab w:val="left" w:pos="3570"/>
          <w:tab w:val="left" w:pos="5170"/>
        </w:tabs>
        <w:spacing w:line="400" w:lineRule="exact"/>
        <w:ind w:firstLineChars="200" w:firstLine="480"/>
        <w:rPr>
          <w:rFonts w:asciiTheme="minorEastAsia" w:hAnsiTheme="minorEastAsia"/>
          <w:sz w:val="24"/>
          <w:szCs w:val="24"/>
        </w:rPr>
      </w:pPr>
      <w:r w:rsidRPr="00541BC8">
        <w:rPr>
          <w:rFonts w:cstheme="minorHAnsi"/>
          <w:sz w:val="24"/>
          <w:szCs w:val="24"/>
        </w:rPr>
        <w:t>1909</w:t>
      </w:r>
      <w:r>
        <w:rPr>
          <w:rFonts w:asciiTheme="minorEastAsia" w:hAnsiTheme="minorEastAsia" w:hint="eastAsia"/>
          <w:sz w:val="24"/>
          <w:szCs w:val="24"/>
        </w:rPr>
        <w:t>年，洛厄尔就任哈佛大学校长时，恰逢美国大学</w:t>
      </w:r>
      <w:r w:rsidR="00043F0E">
        <w:rPr>
          <w:rFonts w:hint="eastAsia"/>
          <w:sz w:val="24"/>
          <w:szCs w:val="24"/>
        </w:rPr>
        <w:t>从“传统学院”向“现代大学”转型阶段</w:t>
      </w:r>
      <w:r>
        <w:rPr>
          <w:rFonts w:hint="eastAsia"/>
          <w:sz w:val="24"/>
          <w:szCs w:val="24"/>
        </w:rPr>
        <w:t>，</w:t>
      </w:r>
      <w:r>
        <w:rPr>
          <w:rFonts w:asciiTheme="minorEastAsia" w:hAnsiTheme="minorEastAsia" w:hint="eastAsia"/>
          <w:sz w:val="24"/>
          <w:szCs w:val="24"/>
        </w:rPr>
        <w:t>并逐渐步入蓬勃发展时期</w:t>
      </w:r>
      <w:r>
        <w:rPr>
          <w:rFonts w:asciiTheme="minorEastAsia" w:hAnsiTheme="minorEastAsia" w:hint="eastAsia"/>
          <w:sz w:val="24"/>
          <w:szCs w:val="24"/>
          <w:vertAlign w:val="superscript"/>
        </w:rPr>
        <w:t>[23]106-108</w:t>
      </w:r>
      <w:r>
        <w:rPr>
          <w:rFonts w:asciiTheme="minorEastAsia" w:hAnsiTheme="minorEastAsia" w:hint="eastAsia"/>
          <w:sz w:val="24"/>
          <w:szCs w:val="24"/>
        </w:rPr>
        <w:t>。尽管</w:t>
      </w:r>
      <w:r w:rsidR="00173544">
        <w:rPr>
          <w:rFonts w:asciiTheme="minorEastAsia" w:hAnsiTheme="minorEastAsia" w:hint="eastAsia"/>
          <w:sz w:val="24"/>
          <w:szCs w:val="24"/>
        </w:rPr>
        <w:t>其时</w:t>
      </w:r>
      <w:r>
        <w:rPr>
          <w:rFonts w:asciiTheme="minorEastAsia" w:hAnsiTheme="minorEastAsia" w:hint="eastAsia"/>
          <w:sz w:val="24"/>
          <w:szCs w:val="24"/>
        </w:rPr>
        <w:t>美国大学</w:t>
      </w:r>
      <w:r w:rsidR="00FC1D0A">
        <w:rPr>
          <w:rFonts w:asciiTheme="minorEastAsia" w:hAnsiTheme="minorEastAsia" w:hint="eastAsia"/>
          <w:sz w:val="24"/>
          <w:szCs w:val="24"/>
        </w:rPr>
        <w:t>获得了</w:t>
      </w:r>
      <w:r>
        <w:rPr>
          <w:rFonts w:asciiTheme="minorEastAsia" w:hAnsiTheme="minorEastAsia" w:hint="eastAsia"/>
          <w:sz w:val="24"/>
          <w:szCs w:val="24"/>
        </w:rPr>
        <w:t>持续发展，但在思想和课程方面，“虔诚与管教”、“博雅文化”、“功利主义”和“研究”等各种观念冲突并存</w:t>
      </w:r>
      <w:r>
        <w:rPr>
          <w:rFonts w:asciiTheme="minorEastAsia" w:hAnsiTheme="minorEastAsia" w:hint="eastAsia"/>
          <w:sz w:val="24"/>
          <w:szCs w:val="24"/>
          <w:vertAlign w:val="superscript"/>
        </w:rPr>
        <w:t>[24]232</w:t>
      </w:r>
      <w:r w:rsidR="003E461D">
        <w:rPr>
          <w:rFonts w:asciiTheme="minorEastAsia" w:hAnsiTheme="minorEastAsia" w:hint="eastAsia"/>
          <w:sz w:val="24"/>
          <w:szCs w:val="24"/>
        </w:rPr>
        <w:t>，</w:t>
      </w:r>
      <w:r>
        <w:rPr>
          <w:rFonts w:hint="eastAsia"/>
          <w:sz w:val="24"/>
          <w:szCs w:val="24"/>
        </w:rPr>
        <w:t>享乐主义、反智主义和个人主义更盛行于当时的美国大学校园。</w:t>
      </w:r>
    </w:p>
    <w:p w:rsidR="00BA0B5F" w:rsidRDefault="00FC1D0A" w:rsidP="003E461D">
      <w:pPr>
        <w:tabs>
          <w:tab w:val="left" w:pos="3570"/>
          <w:tab w:val="left" w:pos="5170"/>
        </w:tabs>
        <w:spacing w:line="400" w:lineRule="exact"/>
        <w:ind w:firstLineChars="200" w:firstLine="480"/>
        <w:rPr>
          <w:rFonts w:asciiTheme="minorEastAsia" w:hAnsiTheme="minorEastAsia"/>
          <w:sz w:val="24"/>
          <w:szCs w:val="24"/>
        </w:rPr>
      </w:pPr>
      <w:r>
        <w:rPr>
          <w:rFonts w:hint="eastAsia"/>
          <w:sz w:val="24"/>
          <w:szCs w:val="24"/>
        </w:rPr>
        <w:t>洛厄尔批评说，</w:t>
      </w:r>
      <w:r>
        <w:rPr>
          <w:rFonts w:hint="eastAsia"/>
          <w:sz w:val="24"/>
          <w:szCs w:val="24"/>
        </w:rPr>
        <w:t>1910</w:t>
      </w:r>
      <w:r>
        <w:rPr>
          <w:rFonts w:hint="eastAsia"/>
          <w:sz w:val="24"/>
          <w:szCs w:val="24"/>
        </w:rPr>
        <w:t>年代</w:t>
      </w:r>
      <w:r w:rsidR="009F6473">
        <w:rPr>
          <w:rFonts w:hint="eastAsia"/>
          <w:sz w:val="24"/>
          <w:szCs w:val="24"/>
        </w:rPr>
        <w:t>的哈佛大学跟外面的世界没有什么两样：阶层集中，人们缺乏情趣，目光短浅，饱食终日。</w:t>
      </w:r>
      <w:r w:rsidR="003E461D">
        <w:rPr>
          <w:rFonts w:asciiTheme="minorEastAsia" w:hAnsiTheme="minorEastAsia" w:hint="eastAsia"/>
          <w:sz w:val="24"/>
          <w:szCs w:val="24"/>
        </w:rPr>
        <w:t>洛厄尔对此极为不满。他指出，本科教学担负着培养学生性格、树立志向、训练公民、培植学术兴趣等</w:t>
      </w:r>
      <w:r w:rsidR="009F6473">
        <w:rPr>
          <w:rFonts w:asciiTheme="minorEastAsia" w:hAnsiTheme="minorEastAsia" w:hint="eastAsia"/>
          <w:sz w:val="24"/>
          <w:szCs w:val="24"/>
        </w:rPr>
        <w:t>重要职责</w:t>
      </w:r>
      <w:r>
        <w:rPr>
          <w:rFonts w:asciiTheme="minorEastAsia" w:hAnsiTheme="minorEastAsia" w:hint="eastAsia"/>
          <w:sz w:val="24"/>
          <w:szCs w:val="24"/>
        </w:rPr>
        <w:t>。</w:t>
      </w:r>
      <w:r w:rsidR="009F6473">
        <w:rPr>
          <w:rFonts w:asciiTheme="minorEastAsia" w:hAnsiTheme="minorEastAsia" w:hint="eastAsia"/>
          <w:sz w:val="24"/>
          <w:szCs w:val="24"/>
        </w:rPr>
        <w:t>本科阶段学生</w:t>
      </w:r>
      <w:r w:rsidR="009F6473">
        <w:rPr>
          <w:rFonts w:asciiTheme="minorEastAsia" w:hAnsiTheme="minorEastAsia"/>
          <w:sz w:val="24"/>
          <w:szCs w:val="24"/>
        </w:rPr>
        <w:t>团结</w:t>
      </w:r>
      <w:r w:rsidR="009F6473">
        <w:rPr>
          <w:rFonts w:asciiTheme="minorEastAsia" w:hAnsiTheme="minorEastAsia" w:hint="eastAsia"/>
          <w:sz w:val="24"/>
          <w:szCs w:val="24"/>
        </w:rPr>
        <w:t>精神的养成</w:t>
      </w:r>
      <w:r w:rsidR="009F6473">
        <w:rPr>
          <w:rFonts w:asciiTheme="minorEastAsia" w:hAnsiTheme="minorEastAsia"/>
          <w:sz w:val="24"/>
          <w:szCs w:val="24"/>
        </w:rPr>
        <w:t>，</w:t>
      </w:r>
      <w:r w:rsidR="009F6473">
        <w:rPr>
          <w:rFonts w:asciiTheme="minorEastAsia" w:hAnsiTheme="minorEastAsia" w:hint="eastAsia"/>
          <w:sz w:val="24"/>
          <w:szCs w:val="24"/>
        </w:rPr>
        <w:t>对</w:t>
      </w:r>
      <w:r w:rsidR="009F6473">
        <w:rPr>
          <w:rFonts w:asciiTheme="minorEastAsia" w:hAnsiTheme="minorEastAsia"/>
          <w:sz w:val="24"/>
          <w:szCs w:val="24"/>
        </w:rPr>
        <w:t>目标和</w:t>
      </w:r>
      <w:r w:rsidR="009F6473">
        <w:rPr>
          <w:rFonts w:asciiTheme="minorEastAsia" w:hAnsiTheme="minorEastAsia" w:hint="eastAsia"/>
          <w:sz w:val="24"/>
          <w:szCs w:val="24"/>
        </w:rPr>
        <w:t>智识追求</w:t>
      </w:r>
      <w:r w:rsidR="003A58B5">
        <w:rPr>
          <w:rFonts w:asciiTheme="minorEastAsia" w:hAnsiTheme="minorEastAsia" w:hint="eastAsia"/>
          <w:sz w:val="24"/>
          <w:szCs w:val="24"/>
        </w:rPr>
        <w:t>的</w:t>
      </w:r>
      <w:r w:rsidR="009F6473">
        <w:rPr>
          <w:rFonts w:asciiTheme="minorEastAsia" w:hAnsiTheme="minorEastAsia" w:hint="eastAsia"/>
          <w:sz w:val="24"/>
          <w:szCs w:val="24"/>
        </w:rPr>
        <w:t>热忱以及真诚的态度</w:t>
      </w:r>
      <w:r w:rsidR="009F6473">
        <w:rPr>
          <w:rFonts w:asciiTheme="minorEastAsia" w:hAnsiTheme="minorEastAsia"/>
          <w:sz w:val="24"/>
          <w:szCs w:val="24"/>
        </w:rPr>
        <w:t>，</w:t>
      </w:r>
      <w:r w:rsidR="009F6473">
        <w:rPr>
          <w:rFonts w:asciiTheme="minorEastAsia" w:hAnsiTheme="minorEastAsia" w:hint="eastAsia"/>
          <w:sz w:val="24"/>
          <w:szCs w:val="24"/>
        </w:rPr>
        <w:t>都将</w:t>
      </w:r>
      <w:r w:rsidR="009F6473">
        <w:rPr>
          <w:rFonts w:asciiTheme="minorEastAsia" w:hAnsiTheme="minorEastAsia"/>
          <w:sz w:val="24"/>
          <w:szCs w:val="24"/>
        </w:rPr>
        <w:t>对国家</w:t>
      </w:r>
      <w:r w:rsidR="009F6473">
        <w:rPr>
          <w:rFonts w:asciiTheme="minorEastAsia" w:hAnsiTheme="minorEastAsia" w:hint="eastAsia"/>
          <w:sz w:val="24"/>
          <w:szCs w:val="24"/>
        </w:rPr>
        <w:t>发展产生深远的影响</w:t>
      </w:r>
      <w:r w:rsidR="009F6473">
        <w:rPr>
          <w:rFonts w:asciiTheme="minorEastAsia" w:hAnsiTheme="minorEastAsia" w:hint="eastAsia"/>
          <w:sz w:val="24"/>
          <w:szCs w:val="24"/>
          <w:vertAlign w:val="superscript"/>
        </w:rPr>
        <w:t>[25]</w:t>
      </w:r>
      <w:r w:rsidR="009F6473" w:rsidRPr="00147CCA">
        <w:rPr>
          <w:rFonts w:asciiTheme="minorEastAsia" w:hAnsiTheme="minorEastAsia" w:hint="eastAsia"/>
          <w:color w:val="000000" w:themeColor="text1"/>
          <w:sz w:val="24"/>
          <w:szCs w:val="24"/>
          <w:vertAlign w:val="superscript"/>
        </w:rPr>
        <w:t>lxxxviii</w:t>
      </w:r>
      <w:r w:rsidR="009F6473">
        <w:rPr>
          <w:rFonts w:asciiTheme="minorEastAsia" w:hAnsiTheme="minorEastAsia"/>
          <w:sz w:val="24"/>
          <w:szCs w:val="24"/>
        </w:rPr>
        <w:t>。</w:t>
      </w:r>
      <w:r>
        <w:rPr>
          <w:rFonts w:asciiTheme="minorEastAsia" w:hAnsiTheme="minorEastAsia" w:hint="eastAsia"/>
          <w:sz w:val="24"/>
          <w:szCs w:val="24"/>
        </w:rPr>
        <w:t>洛厄尔</w:t>
      </w:r>
      <w:r w:rsidR="003E461D">
        <w:rPr>
          <w:rFonts w:asciiTheme="minorEastAsia" w:hAnsiTheme="minorEastAsia" w:hint="eastAsia"/>
          <w:sz w:val="24"/>
          <w:szCs w:val="24"/>
        </w:rPr>
        <w:t>又</w:t>
      </w:r>
      <w:r>
        <w:rPr>
          <w:rFonts w:asciiTheme="minorEastAsia" w:hAnsiTheme="minorEastAsia" w:hint="eastAsia"/>
          <w:sz w:val="24"/>
          <w:szCs w:val="24"/>
        </w:rPr>
        <w:t>阐述说</w:t>
      </w:r>
      <w:r w:rsidR="009F6473">
        <w:rPr>
          <w:rFonts w:asciiTheme="minorEastAsia" w:hAnsiTheme="minorEastAsia" w:hint="eastAsia"/>
          <w:sz w:val="24"/>
          <w:szCs w:val="24"/>
        </w:rPr>
        <w:t>，大学把</w:t>
      </w:r>
      <w:r w:rsidR="009F6473">
        <w:rPr>
          <w:rFonts w:asciiTheme="minorEastAsia" w:hAnsiTheme="minorEastAsia"/>
          <w:sz w:val="24"/>
          <w:szCs w:val="24"/>
        </w:rPr>
        <w:t>来自全国各地</w:t>
      </w:r>
      <w:r w:rsidR="009F6473">
        <w:rPr>
          <w:rFonts w:asciiTheme="minorEastAsia" w:hAnsiTheme="minorEastAsia" w:hint="eastAsia"/>
          <w:sz w:val="24"/>
          <w:szCs w:val="24"/>
        </w:rPr>
        <w:t>前途无量</w:t>
      </w:r>
      <w:r w:rsidR="009F6473">
        <w:rPr>
          <w:rFonts w:asciiTheme="minorEastAsia" w:hAnsiTheme="minorEastAsia"/>
          <w:sz w:val="24"/>
          <w:szCs w:val="24"/>
        </w:rPr>
        <w:t>的年轻人</w:t>
      </w:r>
      <w:r w:rsidR="009F6473">
        <w:rPr>
          <w:rFonts w:asciiTheme="minorEastAsia" w:hAnsiTheme="minorEastAsia" w:hint="eastAsia"/>
          <w:sz w:val="24"/>
          <w:szCs w:val="24"/>
        </w:rPr>
        <w:t>平等地</w:t>
      </w:r>
      <w:r w:rsidR="009F6473">
        <w:rPr>
          <w:rFonts w:asciiTheme="minorEastAsia" w:hAnsiTheme="minorEastAsia"/>
          <w:sz w:val="24"/>
          <w:szCs w:val="24"/>
        </w:rPr>
        <w:t>聚集在一起</w:t>
      </w:r>
      <w:r w:rsidR="009F6473">
        <w:rPr>
          <w:rFonts w:asciiTheme="minorEastAsia" w:hAnsiTheme="minorEastAsia" w:hint="eastAsia"/>
          <w:sz w:val="24"/>
          <w:szCs w:val="24"/>
        </w:rPr>
        <w:t>，</w:t>
      </w:r>
      <w:r w:rsidR="009F6473">
        <w:rPr>
          <w:rFonts w:asciiTheme="minorEastAsia" w:hAnsiTheme="minorEastAsia"/>
          <w:sz w:val="24"/>
          <w:szCs w:val="24"/>
        </w:rPr>
        <w:t>不是</w:t>
      </w:r>
      <w:r w:rsidR="009F6473">
        <w:rPr>
          <w:rFonts w:asciiTheme="minorEastAsia" w:hAnsiTheme="minorEastAsia" w:hint="eastAsia"/>
          <w:sz w:val="24"/>
          <w:szCs w:val="24"/>
        </w:rPr>
        <w:t>为了培养蜷缩在狭小范围内</w:t>
      </w:r>
      <w:r w:rsidR="009F6473">
        <w:rPr>
          <w:rFonts w:asciiTheme="minorEastAsia" w:hAnsiTheme="minorEastAsia"/>
          <w:sz w:val="24"/>
          <w:szCs w:val="24"/>
        </w:rPr>
        <w:t>追求</w:t>
      </w:r>
      <w:r w:rsidR="009F6473">
        <w:rPr>
          <w:rFonts w:asciiTheme="minorEastAsia" w:hAnsiTheme="minorEastAsia" w:hint="eastAsia"/>
          <w:sz w:val="24"/>
          <w:szCs w:val="24"/>
        </w:rPr>
        <w:t>智识的隐士</w:t>
      </w:r>
      <w:r>
        <w:rPr>
          <w:rFonts w:asciiTheme="minorEastAsia" w:hAnsiTheme="minorEastAsia" w:hint="eastAsia"/>
          <w:sz w:val="24"/>
          <w:szCs w:val="24"/>
        </w:rPr>
        <w:t>，</w:t>
      </w:r>
      <w:r w:rsidR="00142726">
        <w:rPr>
          <w:rFonts w:asciiTheme="minorEastAsia" w:hAnsiTheme="minorEastAsia" w:hint="eastAsia"/>
          <w:sz w:val="24"/>
          <w:szCs w:val="24"/>
        </w:rPr>
        <w:t>而是为了要培养</w:t>
      </w:r>
      <w:r w:rsidR="009F6473">
        <w:rPr>
          <w:rFonts w:asciiTheme="minorEastAsia" w:hAnsiTheme="minorEastAsia" w:hint="eastAsia"/>
          <w:sz w:val="24"/>
          <w:szCs w:val="24"/>
        </w:rPr>
        <w:t>国家所需要的人——</w:t>
      </w:r>
      <w:r w:rsidR="009F6473">
        <w:rPr>
          <w:rFonts w:asciiTheme="minorEastAsia" w:hAnsiTheme="minorEastAsia"/>
          <w:sz w:val="24"/>
          <w:szCs w:val="24"/>
        </w:rPr>
        <w:t>不仅</w:t>
      </w:r>
      <w:r w:rsidR="009F6473">
        <w:rPr>
          <w:rFonts w:asciiTheme="minorEastAsia" w:hAnsiTheme="minorEastAsia" w:hint="eastAsia"/>
          <w:sz w:val="24"/>
          <w:szCs w:val="24"/>
        </w:rPr>
        <w:t>是</w:t>
      </w:r>
      <w:r w:rsidR="009F6473">
        <w:rPr>
          <w:rFonts w:asciiTheme="minorEastAsia" w:hAnsiTheme="minorEastAsia"/>
          <w:sz w:val="24"/>
          <w:szCs w:val="24"/>
        </w:rPr>
        <w:t>学者，</w:t>
      </w:r>
      <w:r w:rsidR="009F6473">
        <w:rPr>
          <w:rFonts w:asciiTheme="minorEastAsia" w:hAnsiTheme="minorEastAsia" w:hint="eastAsia"/>
          <w:sz w:val="24"/>
          <w:szCs w:val="24"/>
        </w:rPr>
        <w:t>还必须是</w:t>
      </w:r>
      <w:r w:rsidR="009F6473">
        <w:rPr>
          <w:rFonts w:asciiTheme="minorEastAsia" w:hAnsiTheme="minorEastAsia"/>
          <w:sz w:val="24"/>
          <w:szCs w:val="24"/>
        </w:rPr>
        <w:t>优秀的公民和睿智的领袖</w:t>
      </w:r>
      <w:r w:rsidR="009F6473">
        <w:rPr>
          <w:rFonts w:asciiTheme="minorEastAsia" w:hAnsiTheme="minorEastAsia" w:hint="eastAsia"/>
          <w:sz w:val="24"/>
          <w:szCs w:val="24"/>
        </w:rPr>
        <w:t>。洛厄尔说：“大学所培养的，不应是有缺陷的专家，而应是心智健全、富有同情心和能独立思考的人，因此，每个学生的强项和弱项，都应该明确地加以强化或改善</w:t>
      </w:r>
      <w:r w:rsidR="009F6473">
        <w:rPr>
          <w:rFonts w:asciiTheme="minorEastAsia" w:hAnsiTheme="minorEastAsia" w:hint="eastAsia"/>
          <w:sz w:val="24"/>
          <w:szCs w:val="24"/>
          <w:vertAlign w:val="superscript"/>
        </w:rPr>
        <w:t>[26]25</w:t>
      </w:r>
      <w:r w:rsidR="009F6473">
        <w:rPr>
          <w:rFonts w:asciiTheme="minorEastAsia" w:hAnsiTheme="minorEastAsia" w:hint="eastAsia"/>
          <w:sz w:val="24"/>
          <w:szCs w:val="24"/>
        </w:rPr>
        <w:t>。”</w:t>
      </w:r>
      <w:r w:rsidR="00142726" w:rsidRPr="00142726">
        <w:rPr>
          <w:rFonts w:hint="eastAsia"/>
          <w:sz w:val="24"/>
          <w:szCs w:val="24"/>
        </w:rPr>
        <w:t xml:space="preserve"> </w:t>
      </w:r>
      <w:r w:rsidR="00142726">
        <w:rPr>
          <w:rFonts w:hint="eastAsia"/>
          <w:sz w:val="24"/>
          <w:szCs w:val="24"/>
        </w:rPr>
        <w:t>洛厄尔说，</w:t>
      </w:r>
      <w:r w:rsidR="009F6473">
        <w:rPr>
          <w:rFonts w:asciiTheme="minorEastAsia" w:hAnsiTheme="minorEastAsia" w:hint="eastAsia"/>
          <w:sz w:val="24"/>
          <w:szCs w:val="24"/>
        </w:rPr>
        <w:t>为了达到这个培养目标，就必须对哈佛大学的选课制进行调整与改革。</w:t>
      </w:r>
    </w:p>
    <w:p w:rsidR="00BA0B5F" w:rsidRDefault="009F6473">
      <w:pPr>
        <w:tabs>
          <w:tab w:val="left" w:pos="3570"/>
          <w:tab w:val="left" w:pos="5170"/>
        </w:tabs>
        <w:spacing w:line="400" w:lineRule="exact"/>
        <w:ind w:firstLineChars="200" w:firstLine="480"/>
        <w:rPr>
          <w:sz w:val="24"/>
          <w:szCs w:val="24"/>
        </w:rPr>
      </w:pPr>
      <w:r>
        <w:rPr>
          <w:rFonts w:hint="eastAsia"/>
          <w:sz w:val="24"/>
          <w:szCs w:val="24"/>
        </w:rPr>
        <w:t>选课制，由</w:t>
      </w:r>
      <w:r w:rsidR="003A58B5">
        <w:rPr>
          <w:rFonts w:asciiTheme="minorEastAsia" w:hAnsiTheme="minorEastAsia" w:hint="eastAsia"/>
          <w:sz w:val="24"/>
          <w:szCs w:val="24"/>
        </w:rPr>
        <w:t>艾略特校长创设</w:t>
      </w:r>
      <w:r w:rsidR="00FC1D0A">
        <w:rPr>
          <w:rFonts w:asciiTheme="minorEastAsia" w:hAnsiTheme="minorEastAsia" w:hint="eastAsia"/>
          <w:sz w:val="24"/>
          <w:szCs w:val="24"/>
        </w:rPr>
        <w:t>施行，它曾赋予</w:t>
      </w:r>
      <w:r>
        <w:rPr>
          <w:rFonts w:asciiTheme="minorEastAsia" w:hAnsiTheme="minorEastAsia" w:hint="eastAsia"/>
          <w:sz w:val="24"/>
          <w:szCs w:val="24"/>
        </w:rPr>
        <w:t>学生选择课程及学习的</w:t>
      </w:r>
      <w:r w:rsidR="00FC1D0A">
        <w:rPr>
          <w:rFonts w:asciiTheme="minorEastAsia" w:hAnsiTheme="minorEastAsia" w:hint="eastAsia"/>
          <w:sz w:val="24"/>
          <w:szCs w:val="24"/>
        </w:rPr>
        <w:t>充分</w:t>
      </w:r>
      <w:r>
        <w:rPr>
          <w:rFonts w:asciiTheme="minorEastAsia" w:hAnsiTheme="minorEastAsia" w:hint="eastAsia"/>
          <w:sz w:val="24"/>
          <w:szCs w:val="24"/>
        </w:rPr>
        <w:t>自由，</w:t>
      </w:r>
      <w:r>
        <w:rPr>
          <w:rFonts w:hint="eastAsia"/>
          <w:sz w:val="24"/>
          <w:szCs w:val="24"/>
        </w:rPr>
        <w:t>重建了哈佛大学的自由</w:t>
      </w:r>
      <w:r>
        <w:rPr>
          <w:sz w:val="24"/>
          <w:szCs w:val="24"/>
        </w:rPr>
        <w:t>民主传统</w:t>
      </w:r>
      <w:r w:rsidR="002858C2">
        <w:rPr>
          <w:rFonts w:asciiTheme="minorEastAsia" w:hAnsiTheme="minorEastAsia" w:hint="eastAsia"/>
          <w:sz w:val="24"/>
          <w:szCs w:val="24"/>
          <w:vertAlign w:val="superscript"/>
        </w:rPr>
        <w:t>[12</w:t>
      </w:r>
      <w:r>
        <w:rPr>
          <w:rFonts w:asciiTheme="minorEastAsia" w:hAnsiTheme="minorEastAsia" w:hint="eastAsia"/>
          <w:sz w:val="24"/>
          <w:szCs w:val="24"/>
          <w:vertAlign w:val="superscript"/>
        </w:rPr>
        <w:t>]89-90</w:t>
      </w:r>
      <w:r w:rsidR="00B766B7">
        <w:rPr>
          <w:rFonts w:hint="eastAsia"/>
          <w:sz w:val="24"/>
          <w:szCs w:val="24"/>
        </w:rPr>
        <w:t>。</w:t>
      </w:r>
      <w:r>
        <w:rPr>
          <w:rFonts w:hint="eastAsia"/>
          <w:sz w:val="24"/>
          <w:szCs w:val="24"/>
        </w:rPr>
        <w:t>但是</w:t>
      </w:r>
      <w:r>
        <w:rPr>
          <w:sz w:val="24"/>
          <w:szCs w:val="24"/>
        </w:rPr>
        <w:t>，</w:t>
      </w:r>
      <w:r>
        <w:rPr>
          <w:rFonts w:hint="eastAsia"/>
          <w:sz w:val="24"/>
          <w:szCs w:val="24"/>
        </w:rPr>
        <w:t>在艾略特校长任期后期，</w:t>
      </w:r>
      <w:r>
        <w:rPr>
          <w:rFonts w:asciiTheme="minorEastAsia" w:hAnsiTheme="minorEastAsia"/>
          <w:sz w:val="24"/>
          <w:szCs w:val="24"/>
        </w:rPr>
        <w:t>由于</w:t>
      </w:r>
      <w:r>
        <w:rPr>
          <w:rFonts w:asciiTheme="minorEastAsia" w:hAnsiTheme="minorEastAsia" w:hint="eastAsia"/>
          <w:sz w:val="24"/>
          <w:szCs w:val="24"/>
        </w:rPr>
        <w:t>学生大多数</w:t>
      </w:r>
      <w:r w:rsidR="00393C99">
        <w:rPr>
          <w:rFonts w:asciiTheme="minorEastAsia" w:hAnsiTheme="minorEastAsia"/>
          <w:sz w:val="24"/>
          <w:szCs w:val="24"/>
        </w:rPr>
        <w:t>都</w:t>
      </w:r>
      <w:r w:rsidR="00393C99">
        <w:rPr>
          <w:rFonts w:asciiTheme="minorEastAsia" w:hAnsiTheme="minorEastAsia" w:hint="eastAsia"/>
          <w:sz w:val="24"/>
          <w:szCs w:val="24"/>
        </w:rPr>
        <w:t>沉湎于</w:t>
      </w:r>
      <w:r>
        <w:rPr>
          <w:rFonts w:asciiTheme="minorEastAsia" w:hAnsiTheme="minorEastAsia"/>
          <w:sz w:val="24"/>
          <w:szCs w:val="24"/>
        </w:rPr>
        <w:t>追求</w:t>
      </w:r>
      <w:r>
        <w:rPr>
          <w:rFonts w:asciiTheme="minorEastAsia" w:hAnsiTheme="minorEastAsia" w:hint="eastAsia"/>
          <w:sz w:val="24"/>
          <w:szCs w:val="24"/>
        </w:rPr>
        <w:t>所谓个性化</w:t>
      </w:r>
      <w:r>
        <w:rPr>
          <w:rFonts w:asciiTheme="minorEastAsia" w:hAnsiTheme="minorEastAsia"/>
          <w:sz w:val="24"/>
          <w:szCs w:val="24"/>
        </w:rPr>
        <w:t>定制的课程，</w:t>
      </w:r>
      <w:r>
        <w:rPr>
          <w:rFonts w:asciiTheme="minorEastAsia" w:hAnsiTheme="minorEastAsia" w:hint="eastAsia"/>
          <w:sz w:val="24"/>
          <w:szCs w:val="24"/>
        </w:rPr>
        <w:t>学习作为联接人与人之间</w:t>
      </w:r>
      <w:r>
        <w:rPr>
          <w:rFonts w:asciiTheme="minorEastAsia" w:hAnsiTheme="minorEastAsia"/>
          <w:sz w:val="24"/>
          <w:szCs w:val="24"/>
        </w:rPr>
        <w:t>关系</w:t>
      </w:r>
      <w:r w:rsidR="009233BC">
        <w:rPr>
          <w:rFonts w:asciiTheme="minorEastAsia" w:hAnsiTheme="minorEastAsia" w:hint="eastAsia"/>
          <w:sz w:val="24"/>
          <w:szCs w:val="24"/>
        </w:rPr>
        <w:t>的纽带的功能，</w:t>
      </w:r>
      <w:r w:rsidR="00FC1D0A">
        <w:rPr>
          <w:rFonts w:asciiTheme="minorEastAsia" w:hAnsiTheme="minorEastAsia" w:hint="eastAsia"/>
          <w:sz w:val="24"/>
          <w:szCs w:val="24"/>
        </w:rPr>
        <w:t>以及</w:t>
      </w:r>
      <w:r>
        <w:rPr>
          <w:rFonts w:asciiTheme="minorEastAsia" w:hAnsiTheme="minorEastAsia" w:hint="eastAsia"/>
          <w:sz w:val="24"/>
          <w:szCs w:val="24"/>
        </w:rPr>
        <w:t>团结精神逐渐</w:t>
      </w:r>
      <w:r w:rsidR="00FC1D0A">
        <w:rPr>
          <w:rFonts w:asciiTheme="minorEastAsia" w:hAnsiTheme="minorEastAsia" w:hint="eastAsia"/>
          <w:sz w:val="24"/>
          <w:szCs w:val="24"/>
        </w:rPr>
        <w:t>削弱、</w:t>
      </w:r>
      <w:r>
        <w:rPr>
          <w:rFonts w:asciiTheme="minorEastAsia" w:hAnsiTheme="minorEastAsia" w:hint="eastAsia"/>
          <w:sz w:val="24"/>
          <w:szCs w:val="24"/>
        </w:rPr>
        <w:t>萎缩；</w:t>
      </w:r>
      <w:r w:rsidR="003A58B5">
        <w:rPr>
          <w:rFonts w:asciiTheme="minorEastAsia" w:hAnsiTheme="minorEastAsia" w:hint="eastAsia"/>
          <w:sz w:val="24"/>
          <w:szCs w:val="24"/>
        </w:rPr>
        <w:t>正如时人所指出，</w:t>
      </w:r>
      <w:r>
        <w:rPr>
          <w:rFonts w:hint="eastAsia"/>
          <w:sz w:val="24"/>
          <w:szCs w:val="24"/>
        </w:rPr>
        <w:t>选课制度赋予学生的</w:t>
      </w:r>
      <w:r>
        <w:rPr>
          <w:sz w:val="24"/>
          <w:szCs w:val="24"/>
        </w:rPr>
        <w:t>自由</w:t>
      </w:r>
      <w:r>
        <w:rPr>
          <w:rFonts w:hint="eastAsia"/>
          <w:sz w:val="24"/>
          <w:szCs w:val="24"/>
        </w:rPr>
        <w:t>，却被学生拿来成群结队倒戈</w:t>
      </w:r>
      <w:r>
        <w:rPr>
          <w:sz w:val="24"/>
          <w:szCs w:val="24"/>
        </w:rPr>
        <w:t>反对美国、蔑视民主、怀疑进步</w:t>
      </w:r>
      <w:r>
        <w:rPr>
          <w:rFonts w:hint="eastAsia"/>
          <w:sz w:val="24"/>
          <w:szCs w:val="24"/>
        </w:rPr>
        <w:t>，一些</w:t>
      </w:r>
      <w:r>
        <w:rPr>
          <w:sz w:val="24"/>
          <w:szCs w:val="24"/>
        </w:rPr>
        <w:t>富</w:t>
      </w:r>
      <w:r>
        <w:rPr>
          <w:rFonts w:hint="eastAsia"/>
          <w:sz w:val="24"/>
          <w:szCs w:val="24"/>
        </w:rPr>
        <w:t>有的学生甚至住到别处，组建</w:t>
      </w:r>
      <w:r>
        <w:rPr>
          <w:sz w:val="24"/>
          <w:szCs w:val="24"/>
        </w:rPr>
        <w:t>小团体，</w:t>
      </w:r>
      <w:r>
        <w:rPr>
          <w:rFonts w:hint="eastAsia"/>
          <w:sz w:val="24"/>
          <w:szCs w:val="24"/>
        </w:rPr>
        <w:t>哈佛</w:t>
      </w:r>
      <w:r>
        <w:rPr>
          <w:sz w:val="24"/>
          <w:szCs w:val="24"/>
        </w:rPr>
        <w:t>的民主</w:t>
      </w:r>
      <w:r>
        <w:rPr>
          <w:rFonts w:hint="eastAsia"/>
          <w:sz w:val="24"/>
          <w:szCs w:val="24"/>
        </w:rPr>
        <w:t>精神被削弱了</w:t>
      </w:r>
      <w:r>
        <w:rPr>
          <w:rFonts w:asciiTheme="minorEastAsia" w:hAnsiTheme="minorEastAsia" w:hint="eastAsia"/>
          <w:sz w:val="24"/>
          <w:szCs w:val="24"/>
          <w:vertAlign w:val="superscript"/>
        </w:rPr>
        <w:t>[27]92</w:t>
      </w:r>
      <w:r>
        <w:rPr>
          <w:rFonts w:hint="eastAsia"/>
          <w:sz w:val="24"/>
          <w:szCs w:val="24"/>
        </w:rPr>
        <w:t>；</w:t>
      </w:r>
      <w:r w:rsidR="00FC1D0A">
        <w:rPr>
          <w:rFonts w:hint="eastAsia"/>
          <w:sz w:val="24"/>
          <w:szCs w:val="24"/>
        </w:rPr>
        <w:t>概言之，至此，</w:t>
      </w:r>
      <w:r>
        <w:rPr>
          <w:rFonts w:hint="eastAsia"/>
          <w:sz w:val="24"/>
          <w:szCs w:val="24"/>
        </w:rPr>
        <w:t>选课制的弊端逐渐显现：“</w:t>
      </w:r>
      <w:r>
        <w:rPr>
          <w:sz w:val="24"/>
          <w:szCs w:val="24"/>
        </w:rPr>
        <w:t>管理</w:t>
      </w:r>
      <w:r>
        <w:rPr>
          <w:rFonts w:hint="eastAsia"/>
          <w:sz w:val="24"/>
          <w:szCs w:val="24"/>
        </w:rPr>
        <w:t>涣散，最主要的问题是没有</w:t>
      </w:r>
      <w:r>
        <w:rPr>
          <w:sz w:val="24"/>
          <w:szCs w:val="24"/>
        </w:rPr>
        <w:t>确保对个人进行任何系统</w:t>
      </w:r>
      <w:r>
        <w:rPr>
          <w:rFonts w:hint="eastAsia"/>
          <w:sz w:val="24"/>
          <w:szCs w:val="24"/>
        </w:rPr>
        <w:t>化</w:t>
      </w:r>
      <w:r>
        <w:rPr>
          <w:sz w:val="24"/>
          <w:szCs w:val="24"/>
        </w:rPr>
        <w:t>教育</w:t>
      </w:r>
      <w:r>
        <w:rPr>
          <w:rFonts w:hint="eastAsia"/>
          <w:sz w:val="24"/>
          <w:szCs w:val="24"/>
        </w:rPr>
        <w:t>，不利于学业</w:t>
      </w:r>
      <w:r>
        <w:rPr>
          <w:sz w:val="24"/>
          <w:szCs w:val="24"/>
        </w:rPr>
        <w:t>竞争的</w:t>
      </w:r>
      <w:r>
        <w:rPr>
          <w:rFonts w:hint="eastAsia"/>
          <w:sz w:val="24"/>
          <w:szCs w:val="24"/>
        </w:rPr>
        <w:t>产生</w:t>
      </w:r>
      <w:r>
        <w:rPr>
          <w:rFonts w:asciiTheme="minorEastAsia" w:hAnsiTheme="minorEastAsia" w:hint="eastAsia"/>
          <w:sz w:val="24"/>
          <w:szCs w:val="24"/>
          <w:vertAlign w:val="superscript"/>
        </w:rPr>
        <w:t>[22]131</w:t>
      </w:r>
      <w:r>
        <w:rPr>
          <w:rFonts w:hint="eastAsia"/>
          <w:sz w:val="24"/>
          <w:szCs w:val="24"/>
        </w:rPr>
        <w:t>。”总之，</w:t>
      </w:r>
      <w:r>
        <w:rPr>
          <w:rFonts w:hint="eastAsia"/>
          <w:sz w:val="24"/>
          <w:szCs w:val="24"/>
        </w:rPr>
        <w:t>20</w:t>
      </w:r>
      <w:r>
        <w:rPr>
          <w:rFonts w:hint="eastAsia"/>
          <w:sz w:val="24"/>
          <w:szCs w:val="24"/>
        </w:rPr>
        <w:t>世纪</w:t>
      </w:r>
      <w:r w:rsidR="003A58B5">
        <w:rPr>
          <w:rFonts w:hint="eastAsia"/>
          <w:sz w:val="24"/>
          <w:szCs w:val="24"/>
        </w:rPr>
        <w:t>初期</w:t>
      </w:r>
      <w:r w:rsidR="00393C99">
        <w:rPr>
          <w:rFonts w:hint="eastAsia"/>
          <w:sz w:val="24"/>
          <w:szCs w:val="24"/>
        </w:rPr>
        <w:t>的哈佛大学弥漫着反智主义迷雾</w:t>
      </w:r>
      <w:r>
        <w:rPr>
          <w:rFonts w:hint="eastAsia"/>
          <w:sz w:val="24"/>
          <w:szCs w:val="24"/>
        </w:rPr>
        <w:t>，很多学生只求达到最低学业标准。</w:t>
      </w:r>
    </w:p>
    <w:p w:rsidR="00BA0B5F" w:rsidRDefault="009F6473">
      <w:pPr>
        <w:spacing w:line="400" w:lineRule="exact"/>
        <w:ind w:firstLineChars="200" w:firstLine="480"/>
        <w:rPr>
          <w:sz w:val="24"/>
          <w:szCs w:val="24"/>
        </w:rPr>
      </w:pPr>
      <w:r>
        <w:rPr>
          <w:sz w:val="24"/>
          <w:szCs w:val="24"/>
        </w:rPr>
        <w:t>在这</w:t>
      </w:r>
      <w:r>
        <w:rPr>
          <w:rFonts w:hint="eastAsia"/>
          <w:sz w:val="24"/>
          <w:szCs w:val="24"/>
        </w:rPr>
        <w:t>样的形势</w:t>
      </w:r>
      <w:r>
        <w:rPr>
          <w:sz w:val="24"/>
          <w:szCs w:val="24"/>
        </w:rPr>
        <w:t>下，</w:t>
      </w:r>
      <w:r>
        <w:rPr>
          <w:rFonts w:hint="eastAsia"/>
          <w:sz w:val="24"/>
          <w:szCs w:val="24"/>
        </w:rPr>
        <w:t>选课制改革势在必行</w:t>
      </w:r>
      <w:r>
        <w:rPr>
          <w:sz w:val="24"/>
          <w:szCs w:val="24"/>
        </w:rPr>
        <w:t>。</w:t>
      </w:r>
      <w:r>
        <w:rPr>
          <w:sz w:val="24"/>
          <w:szCs w:val="24"/>
        </w:rPr>
        <w:t>1909</w:t>
      </w:r>
      <w:r>
        <w:rPr>
          <w:sz w:val="24"/>
          <w:szCs w:val="24"/>
        </w:rPr>
        <w:t>年</w:t>
      </w:r>
      <w:r>
        <w:rPr>
          <w:rFonts w:hint="eastAsia"/>
          <w:sz w:val="24"/>
          <w:szCs w:val="24"/>
        </w:rPr>
        <w:t>洛厄尔在</w:t>
      </w:r>
      <w:r w:rsidR="00EE2019">
        <w:rPr>
          <w:sz w:val="24"/>
          <w:szCs w:val="24"/>
        </w:rPr>
        <w:t>就职演说中</w:t>
      </w:r>
      <w:r>
        <w:rPr>
          <w:rFonts w:hint="eastAsia"/>
          <w:sz w:val="24"/>
          <w:szCs w:val="24"/>
        </w:rPr>
        <w:t>就曾经用“极端”抨击选课制</w:t>
      </w:r>
      <w:r>
        <w:rPr>
          <w:sz w:val="24"/>
          <w:szCs w:val="24"/>
        </w:rPr>
        <w:t>，并</w:t>
      </w:r>
      <w:r w:rsidR="00FC1D0A">
        <w:rPr>
          <w:rFonts w:hint="eastAsia"/>
          <w:sz w:val="24"/>
          <w:szCs w:val="24"/>
        </w:rPr>
        <w:t>阐述了</w:t>
      </w:r>
      <w:r>
        <w:rPr>
          <w:rFonts w:hint="eastAsia"/>
          <w:sz w:val="24"/>
          <w:szCs w:val="24"/>
        </w:rPr>
        <w:t>他理想中的</w:t>
      </w:r>
      <w:r>
        <w:rPr>
          <w:sz w:val="24"/>
          <w:szCs w:val="24"/>
        </w:rPr>
        <w:t>教育是</w:t>
      </w:r>
      <w:r>
        <w:rPr>
          <w:rFonts w:hint="eastAsia"/>
          <w:sz w:val="24"/>
          <w:szCs w:val="24"/>
        </w:rPr>
        <w:t>“学生门门博通、某门精通”的目标</w:t>
      </w:r>
      <w:r>
        <w:rPr>
          <w:sz w:val="24"/>
          <w:szCs w:val="24"/>
        </w:rPr>
        <w:t>。</w:t>
      </w:r>
      <w:r w:rsidR="00EE2019">
        <w:rPr>
          <w:rFonts w:hint="eastAsia"/>
          <w:sz w:val="24"/>
          <w:szCs w:val="24"/>
        </w:rPr>
        <w:t>洛厄尔</w:t>
      </w:r>
      <w:r>
        <w:rPr>
          <w:rFonts w:hint="eastAsia"/>
          <w:sz w:val="24"/>
          <w:szCs w:val="24"/>
        </w:rPr>
        <w:t>指出，当时哈佛大学的学生学习存在着严重的问题：他们虽然拥有骄人的中学毕业成绩，并颇具才赋，但进入哈佛之后，仅把学业看作是令人讨厌的、不得不做的一项任务，而在其它方面却投入大量的精力和热情。</w:t>
      </w:r>
      <w:r>
        <w:rPr>
          <w:sz w:val="24"/>
          <w:szCs w:val="24"/>
        </w:rPr>
        <w:t>他</w:t>
      </w:r>
      <w:r w:rsidR="00EE2019">
        <w:rPr>
          <w:rFonts w:hint="eastAsia"/>
          <w:sz w:val="24"/>
          <w:szCs w:val="24"/>
        </w:rPr>
        <w:t>下决心痛击学生中流</w:t>
      </w:r>
      <w:r>
        <w:rPr>
          <w:rFonts w:hint="eastAsia"/>
          <w:sz w:val="24"/>
          <w:szCs w:val="24"/>
        </w:rPr>
        <w:t>行的“</w:t>
      </w:r>
      <w:r>
        <w:rPr>
          <w:sz w:val="24"/>
          <w:szCs w:val="24"/>
        </w:rPr>
        <w:t>C</w:t>
      </w:r>
      <w:r>
        <w:rPr>
          <w:sz w:val="24"/>
          <w:szCs w:val="24"/>
        </w:rPr>
        <w:t>是绅士的</w:t>
      </w:r>
      <w:r>
        <w:rPr>
          <w:rFonts w:hint="eastAsia"/>
          <w:sz w:val="24"/>
          <w:szCs w:val="24"/>
        </w:rPr>
        <w:t>成绩”的口号（学生不求学术卓越，只求考试合格）</w:t>
      </w:r>
      <w:r>
        <w:rPr>
          <w:sz w:val="24"/>
          <w:szCs w:val="24"/>
        </w:rPr>
        <w:t>。</w:t>
      </w:r>
      <w:r>
        <w:rPr>
          <w:rFonts w:hint="eastAsia"/>
          <w:sz w:val="24"/>
          <w:szCs w:val="24"/>
        </w:rPr>
        <w:t>他</w:t>
      </w:r>
      <w:r w:rsidR="00EE2019">
        <w:rPr>
          <w:rFonts w:hint="eastAsia"/>
          <w:sz w:val="24"/>
          <w:szCs w:val="24"/>
        </w:rPr>
        <w:t>警告学生</w:t>
      </w:r>
      <w:r>
        <w:rPr>
          <w:rFonts w:hint="eastAsia"/>
          <w:sz w:val="24"/>
          <w:szCs w:val="24"/>
        </w:rPr>
        <w:t>，</w:t>
      </w:r>
      <w:r>
        <w:rPr>
          <w:sz w:val="24"/>
          <w:szCs w:val="24"/>
        </w:rPr>
        <w:t>对平庸的满足是</w:t>
      </w:r>
      <w:r>
        <w:rPr>
          <w:rFonts w:hint="eastAsia"/>
          <w:sz w:val="24"/>
          <w:szCs w:val="24"/>
        </w:rPr>
        <w:t>哈佛大学当时</w:t>
      </w:r>
      <w:r>
        <w:rPr>
          <w:sz w:val="24"/>
          <w:szCs w:val="24"/>
        </w:rPr>
        <w:t>面临的最大危险</w:t>
      </w:r>
      <w:r>
        <w:rPr>
          <w:rFonts w:hint="eastAsia"/>
          <w:sz w:val="24"/>
          <w:szCs w:val="24"/>
        </w:rPr>
        <w:t>。</w:t>
      </w:r>
    </w:p>
    <w:p w:rsidR="00BA0B5F" w:rsidRDefault="00A00059">
      <w:pPr>
        <w:spacing w:line="400" w:lineRule="exact"/>
        <w:ind w:firstLineChars="150" w:firstLine="360"/>
        <w:rPr>
          <w:rFonts w:asciiTheme="minorEastAsia" w:hAnsiTheme="minorEastAsia"/>
          <w:sz w:val="24"/>
          <w:szCs w:val="24"/>
        </w:rPr>
      </w:pPr>
      <w:r>
        <w:rPr>
          <w:rFonts w:asciiTheme="minorEastAsia" w:hAnsiTheme="minorEastAsia" w:hint="eastAsia"/>
          <w:sz w:val="24"/>
          <w:szCs w:val="24"/>
        </w:rPr>
        <w:t>有鉴于此，洛厄尔提出</w:t>
      </w:r>
      <w:r w:rsidR="00FC1D0A">
        <w:rPr>
          <w:rFonts w:asciiTheme="minorEastAsia" w:hAnsiTheme="minorEastAsia" w:hint="eastAsia"/>
          <w:sz w:val="24"/>
          <w:szCs w:val="24"/>
        </w:rPr>
        <w:t>对选课制进行</w:t>
      </w:r>
      <w:r>
        <w:rPr>
          <w:rFonts w:asciiTheme="minorEastAsia" w:hAnsiTheme="minorEastAsia" w:hint="eastAsia"/>
          <w:sz w:val="24"/>
          <w:szCs w:val="24"/>
        </w:rPr>
        <w:t>彻底</w:t>
      </w:r>
      <w:r w:rsidR="00FC1D0A">
        <w:rPr>
          <w:rFonts w:asciiTheme="minorEastAsia" w:hAnsiTheme="minorEastAsia" w:hint="eastAsia"/>
          <w:sz w:val="24"/>
          <w:szCs w:val="24"/>
        </w:rPr>
        <w:t>整顿和改革。</w:t>
      </w:r>
      <w:r w:rsidR="009F6473">
        <w:rPr>
          <w:rFonts w:asciiTheme="minorEastAsia" w:hAnsiTheme="minorEastAsia" w:hint="eastAsia"/>
          <w:sz w:val="24"/>
          <w:szCs w:val="24"/>
        </w:rPr>
        <w:t>他认为，</w:t>
      </w:r>
      <w:r w:rsidR="009F6473">
        <w:rPr>
          <w:rFonts w:asciiTheme="minorEastAsia" w:hAnsiTheme="minorEastAsia"/>
          <w:sz w:val="24"/>
          <w:szCs w:val="24"/>
        </w:rPr>
        <w:t>大学的目标</w:t>
      </w:r>
      <w:r w:rsidR="009F6473">
        <w:rPr>
          <w:rFonts w:asciiTheme="minorEastAsia" w:hAnsiTheme="minorEastAsia" w:hint="eastAsia"/>
          <w:sz w:val="24"/>
          <w:szCs w:val="24"/>
        </w:rPr>
        <w:t>之一应当</w:t>
      </w:r>
      <w:r w:rsidR="009F6473">
        <w:rPr>
          <w:rFonts w:asciiTheme="minorEastAsia" w:hAnsiTheme="minorEastAsia"/>
          <w:sz w:val="24"/>
          <w:szCs w:val="24"/>
        </w:rPr>
        <w:t>是</w:t>
      </w:r>
      <w:r w:rsidR="009F6473">
        <w:rPr>
          <w:rFonts w:asciiTheme="minorEastAsia" w:hAnsiTheme="minorEastAsia" w:hint="eastAsia"/>
          <w:sz w:val="24"/>
          <w:szCs w:val="24"/>
        </w:rPr>
        <w:t>消除</w:t>
      </w:r>
      <w:r w:rsidR="009F6473">
        <w:rPr>
          <w:rFonts w:asciiTheme="minorEastAsia" w:hAnsiTheme="minorEastAsia"/>
          <w:sz w:val="24"/>
          <w:szCs w:val="24"/>
        </w:rPr>
        <w:t>当今文明的缺陷而不是</w:t>
      </w:r>
      <w:r w:rsidR="009F6473">
        <w:rPr>
          <w:rFonts w:asciiTheme="minorEastAsia" w:hAnsiTheme="minorEastAsia" w:hint="eastAsia"/>
          <w:sz w:val="24"/>
          <w:szCs w:val="24"/>
        </w:rPr>
        <w:t>成为其复制品</w:t>
      </w:r>
      <w:r w:rsidR="002858C2">
        <w:rPr>
          <w:rFonts w:asciiTheme="minorEastAsia" w:hAnsiTheme="minorEastAsia" w:hint="eastAsia"/>
          <w:sz w:val="24"/>
          <w:szCs w:val="24"/>
          <w:vertAlign w:val="superscript"/>
        </w:rPr>
        <w:t>[11</w:t>
      </w:r>
      <w:r w:rsidR="009F6473">
        <w:rPr>
          <w:rFonts w:asciiTheme="minorEastAsia" w:hAnsiTheme="minorEastAsia" w:hint="eastAsia"/>
          <w:sz w:val="24"/>
          <w:szCs w:val="24"/>
          <w:vertAlign w:val="superscript"/>
        </w:rPr>
        <w:t>]144</w:t>
      </w:r>
      <w:r w:rsidR="009F6473">
        <w:rPr>
          <w:rFonts w:asciiTheme="minorEastAsia" w:hAnsiTheme="minorEastAsia"/>
          <w:sz w:val="24"/>
          <w:szCs w:val="24"/>
        </w:rPr>
        <w:t>。</w:t>
      </w:r>
      <w:r w:rsidR="009F6473">
        <w:rPr>
          <w:rFonts w:asciiTheme="minorEastAsia" w:hAnsiTheme="minorEastAsia" w:hint="eastAsia"/>
          <w:sz w:val="24"/>
          <w:szCs w:val="24"/>
        </w:rPr>
        <w:t>为了恢复哈佛</w:t>
      </w:r>
      <w:r w:rsidR="00BC6FF4">
        <w:rPr>
          <w:rFonts w:asciiTheme="minorEastAsia" w:hAnsiTheme="minorEastAsia" w:hint="eastAsia"/>
          <w:sz w:val="24"/>
          <w:szCs w:val="24"/>
        </w:rPr>
        <w:t>大学</w:t>
      </w:r>
      <w:r w:rsidR="009F6473">
        <w:rPr>
          <w:rFonts w:asciiTheme="minorEastAsia" w:hAnsiTheme="minorEastAsia" w:hint="eastAsia"/>
          <w:sz w:val="24"/>
          <w:szCs w:val="24"/>
        </w:rPr>
        <w:t>的传统，他决定，向</w:t>
      </w:r>
      <w:r w:rsidR="009F6473">
        <w:rPr>
          <w:rFonts w:asciiTheme="minorEastAsia" w:hAnsiTheme="minorEastAsia"/>
          <w:sz w:val="24"/>
          <w:szCs w:val="24"/>
        </w:rPr>
        <w:t>牛津大学</w:t>
      </w:r>
      <w:r w:rsidR="009F6473">
        <w:rPr>
          <w:rFonts w:asciiTheme="minorEastAsia" w:hAnsiTheme="minorEastAsia" w:hint="eastAsia"/>
          <w:sz w:val="24"/>
          <w:szCs w:val="24"/>
        </w:rPr>
        <w:t xml:space="preserve">荣誉学院学习。他推出了课程的集中与分配，实行总考制度和推行导师制三项改革。 </w:t>
      </w:r>
    </w:p>
    <w:p w:rsidR="00BA0B5F" w:rsidRDefault="009F6473">
      <w:pPr>
        <w:spacing w:line="400" w:lineRule="exact"/>
        <w:ind w:firstLineChars="200" w:firstLine="480"/>
        <w:rPr>
          <w:rFonts w:asciiTheme="minorEastAsia" w:hAnsiTheme="minorEastAsia"/>
          <w:sz w:val="24"/>
          <w:szCs w:val="24"/>
        </w:rPr>
      </w:pPr>
      <w:r>
        <w:rPr>
          <w:sz w:val="24"/>
          <w:szCs w:val="24"/>
        </w:rPr>
        <w:t>1910</w:t>
      </w:r>
      <w:r>
        <w:rPr>
          <w:sz w:val="24"/>
          <w:szCs w:val="24"/>
        </w:rPr>
        <w:t>年，</w:t>
      </w:r>
      <w:r>
        <w:rPr>
          <w:rFonts w:hint="eastAsia"/>
          <w:sz w:val="24"/>
          <w:szCs w:val="24"/>
        </w:rPr>
        <w:t>洛厄尔开始实施第一项改革，即课程的“</w:t>
      </w:r>
      <w:r>
        <w:rPr>
          <w:sz w:val="24"/>
          <w:szCs w:val="24"/>
        </w:rPr>
        <w:t>集中和分配</w:t>
      </w:r>
      <w:r>
        <w:rPr>
          <w:rFonts w:hint="eastAsia"/>
          <w:sz w:val="24"/>
          <w:szCs w:val="24"/>
        </w:rPr>
        <w:t>”改革</w:t>
      </w:r>
      <w:r>
        <w:rPr>
          <w:rFonts w:asciiTheme="minorEastAsia" w:hAnsiTheme="minorEastAsia" w:hint="eastAsia"/>
          <w:sz w:val="24"/>
          <w:szCs w:val="24"/>
          <w:vertAlign w:val="superscript"/>
        </w:rPr>
        <w:t>[27]92-93</w:t>
      </w:r>
      <w:r>
        <w:rPr>
          <w:rFonts w:hint="eastAsia"/>
          <w:sz w:val="24"/>
          <w:szCs w:val="24"/>
        </w:rPr>
        <w:t>，</w:t>
      </w:r>
      <w:r w:rsidR="008A7011">
        <w:rPr>
          <w:rFonts w:hint="eastAsia"/>
          <w:sz w:val="24"/>
          <w:szCs w:val="24"/>
        </w:rPr>
        <w:t>它</w:t>
      </w:r>
      <w:r>
        <w:rPr>
          <w:rFonts w:hint="eastAsia"/>
          <w:sz w:val="24"/>
          <w:szCs w:val="24"/>
        </w:rPr>
        <w:t>要求</w:t>
      </w:r>
      <w:r>
        <w:rPr>
          <w:rFonts w:asciiTheme="minorEastAsia" w:hAnsiTheme="minorEastAsia"/>
          <w:sz w:val="24"/>
          <w:szCs w:val="24"/>
        </w:rPr>
        <w:t>本科生</w:t>
      </w:r>
      <w:r w:rsidR="008A7011">
        <w:rPr>
          <w:rFonts w:asciiTheme="minorEastAsia" w:hAnsiTheme="minorEastAsia" w:hint="eastAsia"/>
          <w:sz w:val="24"/>
          <w:szCs w:val="24"/>
        </w:rPr>
        <w:t>的选课不能过于自由，而</w:t>
      </w:r>
      <w:r>
        <w:rPr>
          <w:rFonts w:asciiTheme="minorEastAsia" w:hAnsiTheme="minorEastAsia" w:hint="eastAsia"/>
          <w:sz w:val="24"/>
          <w:szCs w:val="24"/>
        </w:rPr>
        <w:t>必须遵守以下</w:t>
      </w:r>
      <w:r>
        <w:rPr>
          <w:rFonts w:asciiTheme="minorEastAsia" w:hAnsiTheme="minorEastAsia"/>
          <w:sz w:val="24"/>
          <w:szCs w:val="24"/>
        </w:rPr>
        <w:t>原则:</w:t>
      </w:r>
      <w:r>
        <w:rPr>
          <w:rFonts w:asciiTheme="minorEastAsia" w:hAnsiTheme="minorEastAsia" w:hint="eastAsia"/>
          <w:sz w:val="24"/>
          <w:szCs w:val="24"/>
        </w:rPr>
        <w:t xml:space="preserve"> </w:t>
      </w:r>
      <w:r>
        <w:rPr>
          <w:rFonts w:asciiTheme="minorEastAsia" w:hAnsiTheme="minorEastAsia"/>
          <w:sz w:val="24"/>
          <w:szCs w:val="24"/>
        </w:rPr>
        <w:t>学生必须在某一领域修</w:t>
      </w:r>
      <w:r>
        <w:rPr>
          <w:rFonts w:asciiTheme="minorEastAsia" w:hAnsiTheme="minorEastAsia" w:hint="eastAsia"/>
          <w:sz w:val="24"/>
          <w:szCs w:val="24"/>
        </w:rPr>
        <w:t>习</w:t>
      </w:r>
      <w:r>
        <w:rPr>
          <w:rFonts w:asciiTheme="minorEastAsia" w:hAnsiTheme="minorEastAsia"/>
          <w:sz w:val="24"/>
          <w:szCs w:val="24"/>
        </w:rPr>
        <w:t>足够多的课程，以获得优异的</w:t>
      </w:r>
      <w:r>
        <w:rPr>
          <w:rFonts w:asciiTheme="minorEastAsia" w:hAnsiTheme="minorEastAsia" w:hint="eastAsia"/>
          <w:sz w:val="24"/>
          <w:szCs w:val="24"/>
        </w:rPr>
        <w:t>学业成绩</w:t>
      </w:r>
      <w:r>
        <w:rPr>
          <w:rFonts w:asciiTheme="minorEastAsia" w:hAnsiTheme="minorEastAsia"/>
          <w:sz w:val="24"/>
          <w:szCs w:val="24"/>
        </w:rPr>
        <w:t>，</w:t>
      </w:r>
      <w:r>
        <w:rPr>
          <w:rFonts w:asciiTheme="minorEastAsia" w:hAnsiTheme="minorEastAsia" w:hint="eastAsia"/>
          <w:sz w:val="24"/>
          <w:szCs w:val="24"/>
        </w:rPr>
        <w:t>同时在选修其它课程时，</w:t>
      </w:r>
      <w:r>
        <w:rPr>
          <w:rFonts w:asciiTheme="minorEastAsia" w:hAnsiTheme="minorEastAsia"/>
          <w:sz w:val="24"/>
          <w:szCs w:val="24"/>
        </w:rPr>
        <w:t>必须</w:t>
      </w:r>
      <w:r>
        <w:rPr>
          <w:rFonts w:asciiTheme="minorEastAsia" w:hAnsiTheme="minorEastAsia" w:hint="eastAsia"/>
          <w:sz w:val="24"/>
          <w:szCs w:val="24"/>
        </w:rPr>
        <w:t>在不同学科里加以广泛的分配</w:t>
      </w:r>
      <w:r>
        <w:rPr>
          <w:rFonts w:asciiTheme="minorEastAsia" w:hAnsiTheme="minorEastAsia"/>
          <w:sz w:val="24"/>
          <w:szCs w:val="24"/>
        </w:rPr>
        <w:t>，以便使学习</w:t>
      </w:r>
      <w:r w:rsidR="008A7011">
        <w:rPr>
          <w:rFonts w:asciiTheme="minorEastAsia" w:hAnsiTheme="minorEastAsia" w:hint="eastAsia"/>
          <w:sz w:val="24"/>
          <w:szCs w:val="24"/>
        </w:rPr>
        <w:t>不忽略</w:t>
      </w:r>
      <w:r>
        <w:rPr>
          <w:rFonts w:asciiTheme="minorEastAsia" w:hAnsiTheme="minorEastAsia"/>
          <w:sz w:val="24"/>
          <w:szCs w:val="24"/>
        </w:rPr>
        <w:t>任何主要分支</w:t>
      </w:r>
      <w:r w:rsidR="004D4019">
        <w:rPr>
          <w:rFonts w:asciiTheme="minorEastAsia" w:hAnsiTheme="minorEastAsia" w:hint="eastAsia"/>
          <w:sz w:val="24"/>
          <w:szCs w:val="24"/>
        </w:rPr>
        <w:t>领域</w:t>
      </w:r>
      <w:r>
        <w:rPr>
          <w:rFonts w:asciiTheme="minorEastAsia" w:hAnsiTheme="minorEastAsia"/>
          <w:sz w:val="24"/>
          <w:szCs w:val="24"/>
        </w:rPr>
        <w:t>。</w:t>
      </w:r>
      <w:r>
        <w:rPr>
          <w:rFonts w:asciiTheme="minorEastAsia" w:hAnsiTheme="minorEastAsia" w:hint="eastAsia"/>
          <w:sz w:val="24"/>
          <w:szCs w:val="24"/>
        </w:rPr>
        <w:t>他</w:t>
      </w:r>
      <w:r>
        <w:rPr>
          <w:rFonts w:asciiTheme="minorEastAsia" w:hAnsiTheme="minorEastAsia"/>
          <w:sz w:val="24"/>
          <w:szCs w:val="24"/>
        </w:rPr>
        <w:t>解释说，</w:t>
      </w:r>
      <w:r>
        <w:rPr>
          <w:rFonts w:asciiTheme="minorEastAsia" w:hAnsiTheme="minorEastAsia" w:hint="eastAsia"/>
          <w:sz w:val="24"/>
          <w:szCs w:val="24"/>
        </w:rPr>
        <w:t>此项改革的目的</w:t>
      </w:r>
      <w:r>
        <w:rPr>
          <w:rFonts w:asciiTheme="minorEastAsia" w:hAnsiTheme="minorEastAsia"/>
          <w:sz w:val="24"/>
          <w:szCs w:val="24"/>
        </w:rPr>
        <w:t>是为</w:t>
      </w:r>
      <w:r>
        <w:rPr>
          <w:rFonts w:asciiTheme="minorEastAsia" w:hAnsiTheme="minorEastAsia" w:hint="eastAsia"/>
          <w:sz w:val="24"/>
          <w:szCs w:val="24"/>
        </w:rPr>
        <w:t>了增加学生选课的系统性，促进其追求学术卓越</w:t>
      </w:r>
      <w:r>
        <w:rPr>
          <w:rFonts w:asciiTheme="minorEastAsia" w:hAnsiTheme="minorEastAsia" w:hint="eastAsia"/>
          <w:sz w:val="24"/>
          <w:szCs w:val="24"/>
          <w:vertAlign w:val="superscript"/>
        </w:rPr>
        <w:t>[22]132-133</w:t>
      </w:r>
      <w:r>
        <w:rPr>
          <w:rFonts w:asciiTheme="minorEastAsia" w:hAnsiTheme="minorEastAsia"/>
          <w:sz w:val="24"/>
          <w:szCs w:val="24"/>
        </w:rPr>
        <w:t>。</w:t>
      </w:r>
    </w:p>
    <w:p w:rsidR="00BA0B5F" w:rsidRDefault="009F6473">
      <w:pPr>
        <w:spacing w:line="400" w:lineRule="exact"/>
        <w:ind w:firstLineChars="200" w:firstLine="480"/>
        <w:rPr>
          <w:rFonts w:asciiTheme="minorEastAsia" w:hAnsiTheme="minorEastAsia"/>
          <w:sz w:val="24"/>
          <w:szCs w:val="24"/>
        </w:rPr>
      </w:pPr>
      <w:r>
        <w:rPr>
          <w:sz w:val="24"/>
          <w:szCs w:val="24"/>
        </w:rPr>
        <w:t>洛厄尔</w:t>
      </w:r>
      <w:r>
        <w:rPr>
          <w:rFonts w:hint="eastAsia"/>
          <w:sz w:val="24"/>
          <w:szCs w:val="24"/>
        </w:rPr>
        <w:t>指出</w:t>
      </w:r>
      <w:r>
        <w:rPr>
          <w:sz w:val="24"/>
          <w:szCs w:val="24"/>
        </w:rPr>
        <w:t>，美国教育</w:t>
      </w:r>
      <w:r>
        <w:rPr>
          <w:rFonts w:hint="eastAsia"/>
          <w:sz w:val="24"/>
          <w:szCs w:val="24"/>
        </w:rPr>
        <w:t>最致命的缺陷是</w:t>
      </w:r>
      <w:r>
        <w:rPr>
          <w:sz w:val="24"/>
          <w:szCs w:val="24"/>
        </w:rPr>
        <w:t>缺乏彻底性</w:t>
      </w:r>
      <w:r>
        <w:rPr>
          <w:rFonts w:hint="eastAsia"/>
          <w:sz w:val="24"/>
          <w:szCs w:val="24"/>
        </w:rPr>
        <w:t>，其中</w:t>
      </w:r>
      <w:r>
        <w:rPr>
          <w:sz w:val="24"/>
          <w:szCs w:val="24"/>
        </w:rPr>
        <w:t>未能保持严格的标准</w:t>
      </w:r>
      <w:r>
        <w:rPr>
          <w:rFonts w:hint="eastAsia"/>
          <w:sz w:val="24"/>
          <w:szCs w:val="24"/>
        </w:rPr>
        <w:t>是导致缺乏彻底性的最重要</w:t>
      </w:r>
      <w:r>
        <w:rPr>
          <w:sz w:val="24"/>
          <w:szCs w:val="24"/>
        </w:rPr>
        <w:t>的原因。</w:t>
      </w:r>
      <w:r>
        <w:rPr>
          <w:rFonts w:hint="eastAsia"/>
          <w:sz w:val="24"/>
          <w:szCs w:val="24"/>
        </w:rPr>
        <w:t>他说，“</w:t>
      </w:r>
      <w:r>
        <w:rPr>
          <w:sz w:val="24"/>
          <w:szCs w:val="24"/>
        </w:rPr>
        <w:t>我们未能做到</w:t>
      </w:r>
      <w:r>
        <w:rPr>
          <w:rFonts w:hint="eastAsia"/>
          <w:sz w:val="24"/>
          <w:szCs w:val="24"/>
        </w:rPr>
        <w:t>教育的彻底性</w:t>
      </w:r>
      <w:r>
        <w:rPr>
          <w:sz w:val="24"/>
          <w:szCs w:val="24"/>
        </w:rPr>
        <w:t>，我们忘记了教育单位不是课程，而是学生。我们的衡量标准是</w:t>
      </w:r>
      <w:r>
        <w:rPr>
          <w:rFonts w:hint="eastAsia"/>
          <w:sz w:val="24"/>
          <w:szCs w:val="24"/>
        </w:rPr>
        <w:t>学分</w:t>
      </w:r>
      <w:r>
        <w:rPr>
          <w:sz w:val="24"/>
          <w:szCs w:val="24"/>
        </w:rPr>
        <w:t>，而不是</w:t>
      </w:r>
      <w:r>
        <w:rPr>
          <w:rFonts w:hint="eastAsia"/>
          <w:sz w:val="24"/>
          <w:szCs w:val="24"/>
        </w:rPr>
        <w:t>学生的学识</w:t>
      </w:r>
      <w:r>
        <w:rPr>
          <w:sz w:val="24"/>
          <w:szCs w:val="24"/>
        </w:rPr>
        <w:t>。所以</w:t>
      </w:r>
      <w:r>
        <w:rPr>
          <w:rFonts w:hint="eastAsia"/>
          <w:sz w:val="24"/>
          <w:szCs w:val="24"/>
        </w:rPr>
        <w:t>我们需进行第二次改革，即总考</w:t>
      </w:r>
      <w:r>
        <w:rPr>
          <w:rFonts w:asciiTheme="minorEastAsia" w:hAnsiTheme="minorEastAsia" w:hint="eastAsia"/>
          <w:sz w:val="24"/>
          <w:szCs w:val="24"/>
          <w:vertAlign w:val="superscript"/>
        </w:rPr>
        <w:t>[22]140-142</w:t>
      </w:r>
      <w:r>
        <w:rPr>
          <w:rFonts w:hint="eastAsia"/>
          <w:sz w:val="24"/>
          <w:szCs w:val="24"/>
        </w:rPr>
        <w:t>。”</w:t>
      </w:r>
      <w:r>
        <w:rPr>
          <w:rFonts w:asciiTheme="minorEastAsia" w:hAnsiTheme="minorEastAsia" w:hint="eastAsia"/>
          <w:sz w:val="24"/>
          <w:szCs w:val="24"/>
        </w:rPr>
        <w:t>总考</w:t>
      </w:r>
      <w:r>
        <w:rPr>
          <w:rFonts w:hint="eastAsia"/>
          <w:sz w:val="24"/>
          <w:szCs w:val="24"/>
        </w:rPr>
        <w:t>不同于以往纯粹出于</w:t>
      </w:r>
      <w:r>
        <w:rPr>
          <w:sz w:val="24"/>
          <w:szCs w:val="24"/>
        </w:rPr>
        <w:t>纪律</w:t>
      </w:r>
      <w:r>
        <w:rPr>
          <w:rFonts w:hint="eastAsia"/>
          <w:sz w:val="24"/>
          <w:szCs w:val="24"/>
        </w:rPr>
        <w:t>需要</w:t>
      </w:r>
      <w:r>
        <w:rPr>
          <w:sz w:val="24"/>
          <w:szCs w:val="24"/>
        </w:rPr>
        <w:t>，</w:t>
      </w:r>
      <w:r>
        <w:rPr>
          <w:rFonts w:hint="eastAsia"/>
          <w:sz w:val="24"/>
          <w:szCs w:val="24"/>
        </w:rPr>
        <w:t>或出于</w:t>
      </w:r>
      <w:r>
        <w:rPr>
          <w:sz w:val="24"/>
          <w:szCs w:val="24"/>
        </w:rPr>
        <w:t>学生</w:t>
      </w:r>
      <w:r>
        <w:rPr>
          <w:rFonts w:hint="eastAsia"/>
          <w:sz w:val="24"/>
          <w:szCs w:val="24"/>
        </w:rPr>
        <w:t>没有做好相应</w:t>
      </w:r>
      <w:r>
        <w:rPr>
          <w:sz w:val="24"/>
          <w:szCs w:val="24"/>
        </w:rPr>
        <w:t>功课</w:t>
      </w:r>
      <w:r>
        <w:rPr>
          <w:rFonts w:hint="eastAsia"/>
          <w:sz w:val="24"/>
          <w:szCs w:val="24"/>
        </w:rPr>
        <w:t>而对其加以惩罚的考试；它要求学生在课程的集中与分配基础上，通过广泛阅读相关书籍来查漏补缺，从而明了知识的系统性和相互关联性，进而养成自己的独立思考能力，因此，总考主要测试</w:t>
      </w:r>
      <w:r>
        <w:rPr>
          <w:sz w:val="24"/>
          <w:szCs w:val="24"/>
        </w:rPr>
        <w:t>学生的素质和</w:t>
      </w:r>
      <w:r>
        <w:rPr>
          <w:rFonts w:hint="eastAsia"/>
          <w:sz w:val="24"/>
          <w:szCs w:val="24"/>
        </w:rPr>
        <w:t>未来发展潜力。</w:t>
      </w:r>
      <w:r>
        <w:rPr>
          <w:rFonts w:asciiTheme="minorEastAsia" w:hAnsiTheme="minorEastAsia" w:hint="eastAsia"/>
          <w:sz w:val="24"/>
          <w:szCs w:val="24"/>
        </w:rPr>
        <w:t>总考的推出</w:t>
      </w:r>
      <w:r>
        <w:rPr>
          <w:rFonts w:asciiTheme="minorEastAsia" w:hAnsiTheme="minorEastAsia"/>
          <w:sz w:val="24"/>
          <w:szCs w:val="24"/>
        </w:rPr>
        <w:t>在于</w:t>
      </w:r>
      <w:r>
        <w:rPr>
          <w:rFonts w:asciiTheme="minorEastAsia" w:hAnsiTheme="minorEastAsia" w:hint="eastAsia"/>
          <w:sz w:val="24"/>
          <w:szCs w:val="24"/>
        </w:rPr>
        <w:t>使学生明白</w:t>
      </w:r>
      <w:r w:rsidR="00BC6FF4">
        <w:rPr>
          <w:rFonts w:asciiTheme="minorEastAsia" w:hAnsiTheme="minorEastAsia" w:hint="eastAsia"/>
          <w:sz w:val="24"/>
          <w:szCs w:val="24"/>
        </w:rPr>
        <w:t>，</w:t>
      </w:r>
      <w:r>
        <w:rPr>
          <w:rFonts w:asciiTheme="minorEastAsia" w:hAnsiTheme="minorEastAsia"/>
          <w:sz w:val="24"/>
          <w:szCs w:val="24"/>
        </w:rPr>
        <w:t>所有真正的教育</w:t>
      </w:r>
      <w:r>
        <w:rPr>
          <w:rFonts w:asciiTheme="minorEastAsia" w:hAnsiTheme="minorEastAsia" w:hint="eastAsia"/>
          <w:sz w:val="24"/>
          <w:szCs w:val="24"/>
        </w:rPr>
        <w:t>本质上是一种</w:t>
      </w:r>
      <w:r>
        <w:rPr>
          <w:rFonts w:asciiTheme="minorEastAsia" w:hAnsiTheme="minorEastAsia"/>
          <w:sz w:val="24"/>
          <w:szCs w:val="24"/>
        </w:rPr>
        <w:t>自我教育</w:t>
      </w:r>
      <w:r w:rsidR="004D4019">
        <w:rPr>
          <w:rFonts w:asciiTheme="minorEastAsia" w:hAnsiTheme="minorEastAsia" w:hint="eastAsia"/>
          <w:sz w:val="24"/>
          <w:szCs w:val="24"/>
        </w:rPr>
        <w:t>；课程学习、知识获得</w:t>
      </w:r>
      <w:r>
        <w:rPr>
          <w:rFonts w:asciiTheme="minorEastAsia" w:hAnsiTheme="minorEastAsia" w:hint="eastAsia"/>
          <w:sz w:val="24"/>
          <w:szCs w:val="24"/>
        </w:rPr>
        <w:t>是通过</w:t>
      </w:r>
      <w:r>
        <w:rPr>
          <w:rFonts w:asciiTheme="minorEastAsia" w:hAnsiTheme="minorEastAsia"/>
          <w:sz w:val="24"/>
          <w:szCs w:val="24"/>
        </w:rPr>
        <w:t>个人努力</w:t>
      </w:r>
      <w:r w:rsidR="00BC6FF4">
        <w:rPr>
          <w:rFonts w:asciiTheme="minorEastAsia" w:hAnsiTheme="minorEastAsia" w:hint="eastAsia"/>
          <w:sz w:val="24"/>
          <w:szCs w:val="24"/>
        </w:rPr>
        <w:t>不断艰难探索的过程，</w:t>
      </w:r>
      <w:r>
        <w:rPr>
          <w:rFonts w:asciiTheme="minorEastAsia" w:hAnsiTheme="minorEastAsia" w:hint="eastAsia"/>
          <w:sz w:val="24"/>
          <w:szCs w:val="24"/>
        </w:rPr>
        <w:t>而</w:t>
      </w:r>
      <w:r>
        <w:rPr>
          <w:rFonts w:asciiTheme="minorEastAsia" w:hAnsiTheme="minorEastAsia"/>
          <w:sz w:val="24"/>
          <w:szCs w:val="24"/>
        </w:rPr>
        <w:t>不是</w:t>
      </w:r>
      <w:r>
        <w:rPr>
          <w:rFonts w:asciiTheme="minorEastAsia" w:hAnsiTheme="minorEastAsia" w:hint="eastAsia"/>
          <w:sz w:val="24"/>
          <w:szCs w:val="24"/>
        </w:rPr>
        <w:t>被大学教师像推摇篮一样地推着，勉勉强强地做着知识的搬运工</w:t>
      </w:r>
      <w:r>
        <w:rPr>
          <w:rFonts w:asciiTheme="minorEastAsia" w:hAnsiTheme="minorEastAsia" w:hint="eastAsia"/>
          <w:sz w:val="24"/>
          <w:szCs w:val="24"/>
          <w:vertAlign w:val="superscript"/>
        </w:rPr>
        <w:t>[22]143-144</w:t>
      </w:r>
      <w:r>
        <w:rPr>
          <w:rFonts w:asciiTheme="minorEastAsia" w:hAnsiTheme="minorEastAsia"/>
          <w:sz w:val="24"/>
          <w:szCs w:val="24"/>
        </w:rPr>
        <w:t>。</w:t>
      </w:r>
      <w:r>
        <w:rPr>
          <w:rFonts w:asciiTheme="minorEastAsia" w:hAnsiTheme="minorEastAsia" w:hint="eastAsia"/>
          <w:sz w:val="24"/>
          <w:szCs w:val="24"/>
        </w:rPr>
        <w:t>在这个过程中，导师的指导</w:t>
      </w:r>
      <w:r>
        <w:rPr>
          <w:rFonts w:asciiTheme="minorEastAsia" w:hAnsiTheme="minorEastAsia"/>
          <w:sz w:val="24"/>
          <w:szCs w:val="24"/>
        </w:rPr>
        <w:t>不可或缺</w:t>
      </w:r>
      <w:r>
        <w:rPr>
          <w:rFonts w:asciiTheme="minorEastAsia" w:hAnsiTheme="minorEastAsia" w:hint="eastAsia"/>
          <w:sz w:val="24"/>
          <w:szCs w:val="24"/>
        </w:rPr>
        <w:t>。洛厄尔解释说</w:t>
      </w:r>
      <w:r>
        <w:rPr>
          <w:rFonts w:asciiTheme="minorEastAsia" w:hAnsiTheme="minorEastAsia"/>
          <w:sz w:val="24"/>
          <w:szCs w:val="24"/>
        </w:rPr>
        <w:t>，如果</w:t>
      </w:r>
      <w:r>
        <w:rPr>
          <w:rFonts w:asciiTheme="minorEastAsia" w:hAnsiTheme="minorEastAsia" w:hint="eastAsia"/>
          <w:sz w:val="24"/>
          <w:szCs w:val="24"/>
        </w:rPr>
        <w:t>期望</w:t>
      </w:r>
      <w:r>
        <w:rPr>
          <w:rFonts w:asciiTheme="minorEastAsia" w:hAnsiTheme="minorEastAsia"/>
          <w:sz w:val="24"/>
          <w:szCs w:val="24"/>
        </w:rPr>
        <w:t>学生</w:t>
      </w:r>
      <w:r>
        <w:rPr>
          <w:rFonts w:asciiTheme="minorEastAsia" w:hAnsiTheme="minorEastAsia" w:hint="eastAsia"/>
          <w:sz w:val="24"/>
          <w:szCs w:val="24"/>
        </w:rPr>
        <w:t>多做</w:t>
      </w:r>
      <w:r>
        <w:rPr>
          <w:rFonts w:asciiTheme="minorEastAsia" w:hAnsiTheme="minorEastAsia"/>
          <w:sz w:val="24"/>
          <w:szCs w:val="24"/>
        </w:rPr>
        <w:t>课外阅读</w:t>
      </w:r>
      <w:r>
        <w:rPr>
          <w:rFonts w:asciiTheme="minorEastAsia" w:hAnsiTheme="minorEastAsia" w:hint="eastAsia"/>
          <w:sz w:val="24"/>
          <w:szCs w:val="24"/>
        </w:rPr>
        <w:t>，希望他</w:t>
      </w:r>
      <w:r>
        <w:rPr>
          <w:rFonts w:asciiTheme="minorEastAsia" w:hAnsiTheme="minorEastAsia"/>
          <w:sz w:val="24"/>
          <w:szCs w:val="24"/>
        </w:rPr>
        <w:t>把课程</w:t>
      </w:r>
      <w:r>
        <w:rPr>
          <w:rFonts w:asciiTheme="minorEastAsia" w:hAnsiTheme="minorEastAsia" w:hint="eastAsia"/>
          <w:sz w:val="24"/>
          <w:szCs w:val="24"/>
        </w:rPr>
        <w:t>学习</w:t>
      </w:r>
      <w:r>
        <w:rPr>
          <w:rFonts w:asciiTheme="minorEastAsia" w:hAnsiTheme="minorEastAsia"/>
          <w:sz w:val="24"/>
          <w:szCs w:val="24"/>
        </w:rPr>
        <w:t>作为手段而不是目的</w:t>
      </w:r>
      <w:r>
        <w:rPr>
          <w:rFonts w:asciiTheme="minorEastAsia" w:hAnsiTheme="minorEastAsia" w:hint="eastAsia"/>
          <w:sz w:val="24"/>
          <w:szCs w:val="24"/>
        </w:rPr>
        <w:t>，</w:t>
      </w:r>
      <w:r w:rsidRPr="00A83B6F">
        <w:rPr>
          <w:rFonts w:asciiTheme="minorEastAsia" w:hAnsiTheme="minorEastAsia" w:hint="eastAsia"/>
          <w:sz w:val="24"/>
          <w:szCs w:val="24"/>
        </w:rPr>
        <w:t>希望他能把各科的知识融会贯通而不是生吞活剥简单填鸭的话</w:t>
      </w:r>
      <w:r w:rsidRPr="00A83B6F">
        <w:rPr>
          <w:rFonts w:asciiTheme="minorEastAsia" w:hAnsiTheme="minorEastAsia"/>
          <w:sz w:val="24"/>
          <w:szCs w:val="24"/>
        </w:rPr>
        <w:t>，</w:t>
      </w:r>
      <w:r w:rsidRPr="00A83B6F">
        <w:rPr>
          <w:rFonts w:asciiTheme="minorEastAsia" w:hAnsiTheme="minorEastAsia" w:hint="eastAsia"/>
          <w:sz w:val="24"/>
          <w:szCs w:val="24"/>
        </w:rPr>
        <w:t>就</w:t>
      </w:r>
      <w:r w:rsidRPr="00A83B6F">
        <w:rPr>
          <w:rFonts w:asciiTheme="minorEastAsia" w:hAnsiTheme="minorEastAsia"/>
          <w:sz w:val="24"/>
          <w:szCs w:val="24"/>
        </w:rPr>
        <w:t>必须</w:t>
      </w:r>
      <w:r w:rsidRPr="00A83B6F">
        <w:rPr>
          <w:rFonts w:asciiTheme="minorEastAsia" w:hAnsiTheme="minorEastAsia" w:hint="eastAsia"/>
          <w:sz w:val="24"/>
          <w:szCs w:val="24"/>
        </w:rPr>
        <w:t>为他提供</w:t>
      </w:r>
      <w:r w:rsidRPr="00A83B6F">
        <w:rPr>
          <w:rFonts w:asciiTheme="minorEastAsia" w:hAnsiTheme="minorEastAsia"/>
          <w:sz w:val="24"/>
          <w:szCs w:val="24"/>
        </w:rPr>
        <w:t>超出课程</w:t>
      </w:r>
      <w:r w:rsidRPr="00A83B6F">
        <w:rPr>
          <w:rFonts w:asciiTheme="minorEastAsia" w:hAnsiTheme="minorEastAsia" w:hint="eastAsia"/>
          <w:sz w:val="24"/>
          <w:szCs w:val="24"/>
        </w:rPr>
        <w:t>范围</w:t>
      </w:r>
      <w:r w:rsidRPr="00A83B6F">
        <w:rPr>
          <w:rFonts w:asciiTheme="minorEastAsia" w:hAnsiTheme="minorEastAsia"/>
          <w:sz w:val="24"/>
          <w:szCs w:val="24"/>
        </w:rPr>
        <w:t>的特别指导</w:t>
      </w:r>
      <w:r>
        <w:rPr>
          <w:rFonts w:asciiTheme="minorEastAsia" w:hAnsiTheme="minorEastAsia"/>
          <w:sz w:val="24"/>
          <w:szCs w:val="24"/>
        </w:rPr>
        <w:t>。</w:t>
      </w:r>
      <w:r>
        <w:rPr>
          <w:rFonts w:asciiTheme="minorEastAsia" w:hAnsiTheme="minorEastAsia" w:hint="eastAsia"/>
          <w:sz w:val="24"/>
          <w:szCs w:val="24"/>
        </w:rPr>
        <w:t>因此，</w:t>
      </w:r>
      <w:r>
        <w:rPr>
          <w:rFonts w:asciiTheme="minorEastAsia" w:hAnsiTheme="minorEastAsia"/>
          <w:sz w:val="24"/>
          <w:szCs w:val="24"/>
        </w:rPr>
        <w:t>必须</w:t>
      </w:r>
      <w:r>
        <w:rPr>
          <w:rFonts w:asciiTheme="minorEastAsia" w:hAnsiTheme="minorEastAsia" w:hint="eastAsia"/>
          <w:sz w:val="24"/>
          <w:szCs w:val="24"/>
        </w:rPr>
        <w:t>像</w:t>
      </w:r>
      <w:r>
        <w:rPr>
          <w:rFonts w:asciiTheme="minorEastAsia" w:hAnsiTheme="minorEastAsia"/>
          <w:sz w:val="24"/>
          <w:szCs w:val="24"/>
        </w:rPr>
        <w:t>英国</w:t>
      </w:r>
      <w:r>
        <w:rPr>
          <w:rFonts w:asciiTheme="minorEastAsia" w:hAnsiTheme="minorEastAsia" w:hint="eastAsia"/>
          <w:sz w:val="24"/>
          <w:szCs w:val="24"/>
        </w:rPr>
        <w:t>的</w:t>
      </w:r>
      <w:r>
        <w:rPr>
          <w:rFonts w:asciiTheme="minorEastAsia" w:hAnsiTheme="minorEastAsia"/>
          <w:sz w:val="24"/>
          <w:szCs w:val="24"/>
        </w:rPr>
        <w:t>大学</w:t>
      </w:r>
      <w:r>
        <w:rPr>
          <w:rFonts w:asciiTheme="minorEastAsia" w:hAnsiTheme="minorEastAsia" w:hint="eastAsia"/>
          <w:sz w:val="24"/>
          <w:szCs w:val="24"/>
        </w:rPr>
        <w:t>一样</w:t>
      </w:r>
      <w:r>
        <w:rPr>
          <w:rFonts w:asciiTheme="minorEastAsia" w:hAnsiTheme="minorEastAsia"/>
          <w:sz w:val="24"/>
          <w:szCs w:val="24"/>
        </w:rPr>
        <w:t>，</w:t>
      </w:r>
      <w:r>
        <w:rPr>
          <w:rFonts w:asciiTheme="minorEastAsia" w:hAnsiTheme="minorEastAsia" w:hint="eastAsia"/>
          <w:sz w:val="24"/>
          <w:szCs w:val="24"/>
        </w:rPr>
        <w:t>为学生配备</w:t>
      </w:r>
      <w:r>
        <w:rPr>
          <w:rFonts w:asciiTheme="minorEastAsia" w:hAnsiTheme="minorEastAsia"/>
          <w:sz w:val="24"/>
          <w:szCs w:val="24"/>
        </w:rPr>
        <w:t>导师</w:t>
      </w:r>
      <w:r>
        <w:rPr>
          <w:rFonts w:asciiTheme="minorEastAsia" w:hAnsiTheme="minorEastAsia" w:hint="eastAsia"/>
          <w:sz w:val="24"/>
          <w:szCs w:val="24"/>
        </w:rPr>
        <w:t>；导师的职责在于</w:t>
      </w:r>
      <w:r>
        <w:rPr>
          <w:rFonts w:asciiTheme="minorEastAsia" w:hAnsiTheme="minorEastAsia"/>
          <w:sz w:val="24"/>
          <w:szCs w:val="24"/>
        </w:rPr>
        <w:t>经常与学生交流课程</w:t>
      </w:r>
      <w:r w:rsidR="004D4019">
        <w:rPr>
          <w:rFonts w:asciiTheme="minorEastAsia" w:hAnsiTheme="minorEastAsia" w:hint="eastAsia"/>
          <w:sz w:val="24"/>
          <w:szCs w:val="24"/>
        </w:rPr>
        <w:t>及</w:t>
      </w:r>
      <w:r>
        <w:rPr>
          <w:rFonts w:asciiTheme="minorEastAsia" w:hAnsiTheme="minorEastAsia"/>
          <w:sz w:val="24"/>
          <w:szCs w:val="24"/>
        </w:rPr>
        <w:t>学习</w:t>
      </w:r>
      <w:r>
        <w:rPr>
          <w:rFonts w:asciiTheme="minorEastAsia" w:hAnsiTheme="minorEastAsia" w:hint="eastAsia"/>
          <w:sz w:val="24"/>
          <w:szCs w:val="24"/>
        </w:rPr>
        <w:t>内容、</w:t>
      </w:r>
      <w:r>
        <w:rPr>
          <w:rFonts w:asciiTheme="minorEastAsia" w:hAnsiTheme="minorEastAsia"/>
          <w:sz w:val="24"/>
          <w:szCs w:val="24"/>
        </w:rPr>
        <w:t>课外阅读</w:t>
      </w:r>
      <w:r>
        <w:rPr>
          <w:rFonts w:asciiTheme="minorEastAsia" w:hAnsiTheme="minorEastAsia" w:hint="eastAsia"/>
          <w:sz w:val="24"/>
          <w:szCs w:val="24"/>
        </w:rPr>
        <w:t>的书目、</w:t>
      </w:r>
      <w:r>
        <w:rPr>
          <w:rFonts w:asciiTheme="minorEastAsia" w:hAnsiTheme="minorEastAsia"/>
          <w:sz w:val="24"/>
          <w:szCs w:val="24"/>
        </w:rPr>
        <w:t>以及</w:t>
      </w:r>
      <w:r>
        <w:rPr>
          <w:rFonts w:asciiTheme="minorEastAsia" w:hAnsiTheme="minorEastAsia" w:hint="eastAsia"/>
          <w:sz w:val="24"/>
          <w:szCs w:val="24"/>
        </w:rPr>
        <w:t>辅导他们</w:t>
      </w:r>
      <w:r>
        <w:rPr>
          <w:rFonts w:asciiTheme="minorEastAsia" w:hAnsiTheme="minorEastAsia"/>
          <w:sz w:val="24"/>
          <w:szCs w:val="24"/>
        </w:rPr>
        <w:t>准备</w:t>
      </w:r>
      <w:r>
        <w:rPr>
          <w:rFonts w:asciiTheme="minorEastAsia" w:hAnsiTheme="minorEastAsia" w:hint="eastAsia"/>
          <w:sz w:val="24"/>
          <w:szCs w:val="24"/>
        </w:rPr>
        <w:t>总考</w:t>
      </w:r>
      <w:r>
        <w:rPr>
          <w:rFonts w:asciiTheme="minorEastAsia" w:hAnsiTheme="minorEastAsia"/>
          <w:sz w:val="24"/>
          <w:szCs w:val="24"/>
        </w:rPr>
        <w:t>。</w:t>
      </w:r>
      <w:r>
        <w:rPr>
          <w:rFonts w:asciiTheme="minorEastAsia" w:hAnsiTheme="minorEastAsia" w:hint="eastAsia"/>
          <w:sz w:val="24"/>
          <w:szCs w:val="24"/>
        </w:rPr>
        <w:t>对于总考而言</w:t>
      </w:r>
      <w:r>
        <w:rPr>
          <w:rFonts w:asciiTheme="minorEastAsia" w:hAnsiTheme="minorEastAsia"/>
          <w:sz w:val="24"/>
          <w:szCs w:val="24"/>
        </w:rPr>
        <w:t>，</w:t>
      </w:r>
      <w:r>
        <w:rPr>
          <w:rFonts w:asciiTheme="minorEastAsia" w:hAnsiTheme="minorEastAsia" w:hint="eastAsia"/>
          <w:sz w:val="24"/>
          <w:szCs w:val="24"/>
        </w:rPr>
        <w:t>导师制</w:t>
      </w:r>
      <w:r>
        <w:rPr>
          <w:rFonts w:asciiTheme="minorEastAsia" w:hAnsiTheme="minorEastAsia"/>
          <w:sz w:val="24"/>
          <w:szCs w:val="24"/>
        </w:rPr>
        <w:t>是一种</w:t>
      </w:r>
      <w:r>
        <w:rPr>
          <w:rFonts w:asciiTheme="minorEastAsia" w:hAnsiTheme="minorEastAsia" w:hint="eastAsia"/>
          <w:sz w:val="24"/>
          <w:szCs w:val="24"/>
        </w:rPr>
        <w:t>合理和</w:t>
      </w:r>
      <w:r>
        <w:rPr>
          <w:rFonts w:asciiTheme="minorEastAsia" w:hAnsiTheme="minorEastAsia"/>
          <w:sz w:val="24"/>
          <w:szCs w:val="24"/>
        </w:rPr>
        <w:t>必要的补充。</w:t>
      </w:r>
      <w:r w:rsidR="00DE2719">
        <w:rPr>
          <w:rFonts w:asciiTheme="minorEastAsia" w:hAnsiTheme="minorEastAsia" w:hint="eastAsia"/>
          <w:sz w:val="24"/>
          <w:szCs w:val="24"/>
          <w:vertAlign w:val="superscript"/>
        </w:rPr>
        <w:t>[28]11-13</w:t>
      </w:r>
      <w:r>
        <w:rPr>
          <w:rFonts w:asciiTheme="minorEastAsia" w:hAnsiTheme="minorEastAsia" w:hint="eastAsia"/>
          <w:sz w:val="24"/>
          <w:szCs w:val="24"/>
        </w:rPr>
        <w:t>洛厄尔认为，引导学生学会自我教育才是真教育，导师制正是</w:t>
      </w:r>
      <w:r>
        <w:rPr>
          <w:rFonts w:asciiTheme="minorEastAsia" w:hAnsiTheme="minorEastAsia"/>
          <w:sz w:val="24"/>
          <w:szCs w:val="24"/>
        </w:rPr>
        <w:t>基于这一</w:t>
      </w:r>
      <w:r>
        <w:rPr>
          <w:rFonts w:asciiTheme="minorEastAsia" w:hAnsiTheme="minorEastAsia" w:hint="eastAsia"/>
          <w:sz w:val="24"/>
          <w:szCs w:val="24"/>
        </w:rPr>
        <w:t>指导思想应运而生</w:t>
      </w:r>
      <w:r>
        <w:rPr>
          <w:rFonts w:asciiTheme="minorEastAsia" w:hAnsiTheme="minorEastAsia"/>
          <w:sz w:val="24"/>
          <w:szCs w:val="24"/>
        </w:rPr>
        <w:t>。</w:t>
      </w:r>
    </w:p>
    <w:p w:rsidR="00BA0B5F" w:rsidRDefault="009F6473">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和此前</w:t>
      </w:r>
      <w:r w:rsidR="007646DA">
        <w:rPr>
          <w:rFonts w:asciiTheme="minorEastAsia" w:hAnsiTheme="minorEastAsia"/>
          <w:sz w:val="24"/>
          <w:szCs w:val="24"/>
        </w:rPr>
        <w:t>普林斯顿大学</w:t>
      </w:r>
      <w:r>
        <w:rPr>
          <w:rFonts w:asciiTheme="minorEastAsia" w:hAnsiTheme="minorEastAsia" w:hint="eastAsia"/>
          <w:sz w:val="24"/>
          <w:szCs w:val="24"/>
        </w:rPr>
        <w:t>在于</w:t>
      </w:r>
      <w:r>
        <w:rPr>
          <w:rFonts w:asciiTheme="minorEastAsia" w:hAnsiTheme="minorEastAsia"/>
          <w:sz w:val="24"/>
          <w:szCs w:val="24"/>
        </w:rPr>
        <w:t>提高</w:t>
      </w:r>
      <w:r>
        <w:rPr>
          <w:rFonts w:asciiTheme="minorEastAsia" w:hAnsiTheme="minorEastAsia" w:hint="eastAsia"/>
          <w:sz w:val="24"/>
          <w:szCs w:val="24"/>
        </w:rPr>
        <w:t>学校</w:t>
      </w:r>
      <w:r>
        <w:rPr>
          <w:rFonts w:asciiTheme="minorEastAsia" w:hAnsiTheme="minorEastAsia"/>
          <w:sz w:val="24"/>
          <w:szCs w:val="24"/>
        </w:rPr>
        <w:t>学术水平和学术声誉</w:t>
      </w:r>
      <w:r>
        <w:rPr>
          <w:rFonts w:asciiTheme="minorEastAsia" w:hAnsiTheme="minorEastAsia" w:hint="eastAsia"/>
          <w:sz w:val="24"/>
          <w:szCs w:val="24"/>
        </w:rPr>
        <w:t>的</w:t>
      </w:r>
      <w:r w:rsidR="007646DA">
        <w:rPr>
          <w:rFonts w:asciiTheme="minorEastAsia" w:hAnsiTheme="minorEastAsia" w:hint="eastAsia"/>
          <w:sz w:val="24"/>
          <w:szCs w:val="24"/>
        </w:rPr>
        <w:t xml:space="preserve"> </w:t>
      </w:r>
      <w:r>
        <w:rPr>
          <w:rFonts w:asciiTheme="minorEastAsia" w:hAnsiTheme="minorEastAsia" w:hint="eastAsia"/>
          <w:sz w:val="24"/>
          <w:szCs w:val="24"/>
        </w:rPr>
        <w:t>“指导</w:t>
      </w:r>
      <w:r>
        <w:rPr>
          <w:rFonts w:asciiTheme="minorEastAsia" w:hAnsiTheme="minorEastAsia"/>
          <w:sz w:val="24"/>
          <w:szCs w:val="24"/>
        </w:rPr>
        <w:t>教师</w:t>
      </w:r>
      <w:r>
        <w:rPr>
          <w:rFonts w:asciiTheme="minorEastAsia" w:hAnsiTheme="minorEastAsia" w:hint="eastAsia"/>
          <w:sz w:val="24"/>
          <w:szCs w:val="24"/>
        </w:rPr>
        <w:t>制”和</w:t>
      </w:r>
      <w:r>
        <w:rPr>
          <w:rFonts w:asciiTheme="minorEastAsia" w:hAnsiTheme="minorEastAsia"/>
          <w:sz w:val="24"/>
          <w:szCs w:val="24"/>
        </w:rPr>
        <w:t>为高年级学生提供个别</w:t>
      </w:r>
      <w:r>
        <w:rPr>
          <w:rFonts w:asciiTheme="minorEastAsia" w:hAnsiTheme="minorEastAsia" w:hint="eastAsia"/>
          <w:sz w:val="24"/>
          <w:szCs w:val="24"/>
        </w:rPr>
        <w:t>辅导的哈佛大学</w:t>
      </w:r>
      <w:r>
        <w:rPr>
          <w:rFonts w:asciiTheme="minorEastAsia" w:hAnsiTheme="minorEastAsia"/>
          <w:sz w:val="24"/>
          <w:szCs w:val="24"/>
        </w:rPr>
        <w:t>教师顾问</w:t>
      </w:r>
      <w:r>
        <w:rPr>
          <w:rFonts w:asciiTheme="minorEastAsia" w:hAnsiTheme="minorEastAsia" w:hint="eastAsia"/>
          <w:sz w:val="24"/>
          <w:szCs w:val="24"/>
        </w:rPr>
        <w:t>制</w:t>
      </w:r>
      <w:r>
        <w:rPr>
          <w:rFonts w:asciiTheme="minorEastAsia" w:hAnsiTheme="minorEastAsia" w:hint="eastAsia"/>
          <w:sz w:val="24"/>
          <w:szCs w:val="24"/>
          <w:vertAlign w:val="superscript"/>
        </w:rPr>
        <w:t>[22]155</w:t>
      </w:r>
      <w:r>
        <w:rPr>
          <w:rFonts w:asciiTheme="minorEastAsia" w:hAnsiTheme="minorEastAsia" w:hint="eastAsia"/>
          <w:sz w:val="24"/>
          <w:szCs w:val="24"/>
        </w:rPr>
        <w:t>不同，洛厄尔推行的导师制</w:t>
      </w:r>
      <w:r w:rsidR="007646DA">
        <w:rPr>
          <w:rFonts w:asciiTheme="minorEastAsia" w:hAnsiTheme="minorEastAsia" w:hint="eastAsia"/>
          <w:sz w:val="24"/>
          <w:szCs w:val="24"/>
        </w:rPr>
        <w:t>实质上是一种</w:t>
      </w:r>
      <w:r>
        <w:rPr>
          <w:rFonts w:asciiTheme="minorEastAsia" w:hAnsiTheme="minorEastAsia" w:hint="eastAsia"/>
          <w:sz w:val="24"/>
          <w:szCs w:val="24"/>
        </w:rPr>
        <w:t>指导教师制，不过</w:t>
      </w:r>
      <w:r w:rsidR="0091036F">
        <w:rPr>
          <w:rFonts w:asciiTheme="minorEastAsia" w:hAnsiTheme="minorEastAsia" w:hint="eastAsia"/>
          <w:sz w:val="24"/>
          <w:szCs w:val="24"/>
        </w:rPr>
        <w:t>，</w:t>
      </w:r>
      <w:r>
        <w:rPr>
          <w:rFonts w:asciiTheme="minorEastAsia" w:hAnsiTheme="minorEastAsia" w:hint="eastAsia"/>
          <w:sz w:val="24"/>
          <w:szCs w:val="24"/>
        </w:rPr>
        <w:t>除了出于改革选课制的需要、测试学生的自我教育水平外，他还有更深层</w:t>
      </w:r>
      <w:r w:rsidR="004D4019">
        <w:rPr>
          <w:rFonts w:asciiTheme="minorEastAsia" w:hAnsiTheme="minorEastAsia" w:hint="eastAsia"/>
          <w:sz w:val="24"/>
          <w:szCs w:val="24"/>
        </w:rPr>
        <w:t>次</w:t>
      </w:r>
      <w:r>
        <w:rPr>
          <w:rFonts w:asciiTheme="minorEastAsia" w:hAnsiTheme="minorEastAsia" w:hint="eastAsia"/>
          <w:sz w:val="24"/>
          <w:szCs w:val="24"/>
        </w:rPr>
        <w:t>的考虑：加强学生的融合和心智训练，以培养其社会性。洛厄尔认为，这是大学教育之实质，大学应该让“</w:t>
      </w:r>
      <w:r>
        <w:rPr>
          <w:rFonts w:asciiTheme="minorEastAsia" w:hAnsiTheme="minorEastAsia"/>
          <w:sz w:val="24"/>
          <w:szCs w:val="24"/>
        </w:rPr>
        <w:t>来自不同地区</w:t>
      </w:r>
      <w:r>
        <w:rPr>
          <w:rFonts w:asciiTheme="minorEastAsia" w:hAnsiTheme="minorEastAsia" w:hint="eastAsia"/>
          <w:sz w:val="24"/>
          <w:szCs w:val="24"/>
        </w:rPr>
        <w:t>、</w:t>
      </w:r>
      <w:r>
        <w:rPr>
          <w:rFonts w:asciiTheme="minorEastAsia" w:hAnsiTheme="minorEastAsia"/>
          <w:sz w:val="24"/>
          <w:szCs w:val="24"/>
        </w:rPr>
        <w:t>不同学校的</w:t>
      </w:r>
      <w:r>
        <w:rPr>
          <w:rFonts w:asciiTheme="minorEastAsia" w:hAnsiTheme="minorEastAsia" w:hint="eastAsia"/>
          <w:sz w:val="24"/>
          <w:szCs w:val="24"/>
        </w:rPr>
        <w:t>学生能自然混合在</w:t>
      </w:r>
      <w:r>
        <w:rPr>
          <w:rFonts w:asciiTheme="minorEastAsia" w:hAnsiTheme="minorEastAsia"/>
          <w:sz w:val="24"/>
          <w:szCs w:val="24"/>
        </w:rPr>
        <w:t>一起，不受早期教育、</w:t>
      </w:r>
      <w:r>
        <w:rPr>
          <w:rFonts w:asciiTheme="minorEastAsia" w:hAnsiTheme="minorEastAsia" w:hint="eastAsia"/>
          <w:sz w:val="24"/>
          <w:szCs w:val="24"/>
        </w:rPr>
        <w:t>生活区域</w:t>
      </w:r>
      <w:r>
        <w:rPr>
          <w:rFonts w:asciiTheme="minorEastAsia" w:hAnsiTheme="minorEastAsia"/>
          <w:sz w:val="24"/>
          <w:szCs w:val="24"/>
        </w:rPr>
        <w:t>和</w:t>
      </w:r>
      <w:r>
        <w:rPr>
          <w:rFonts w:asciiTheme="minorEastAsia" w:hAnsiTheme="minorEastAsia" w:hint="eastAsia"/>
          <w:sz w:val="24"/>
          <w:szCs w:val="24"/>
        </w:rPr>
        <w:t>家庭</w:t>
      </w:r>
      <w:r>
        <w:rPr>
          <w:rFonts w:asciiTheme="minorEastAsia" w:hAnsiTheme="minorEastAsia"/>
          <w:sz w:val="24"/>
          <w:szCs w:val="24"/>
        </w:rPr>
        <w:t>财富的影响</w:t>
      </w:r>
      <w:r>
        <w:rPr>
          <w:rFonts w:asciiTheme="minorEastAsia" w:hAnsiTheme="minorEastAsia" w:hint="eastAsia"/>
          <w:sz w:val="24"/>
          <w:szCs w:val="24"/>
          <w:vertAlign w:val="superscript"/>
        </w:rPr>
        <w:t>[27]112</w:t>
      </w:r>
      <w:r>
        <w:rPr>
          <w:rFonts w:asciiTheme="minorEastAsia" w:hAnsiTheme="minorEastAsia" w:hint="eastAsia"/>
          <w:sz w:val="24"/>
          <w:szCs w:val="24"/>
        </w:rPr>
        <w:t>”</w:t>
      </w:r>
      <w:r w:rsidR="0091036F">
        <w:rPr>
          <w:rFonts w:asciiTheme="minorEastAsia" w:hAnsiTheme="minorEastAsia" w:hint="eastAsia"/>
          <w:sz w:val="24"/>
          <w:szCs w:val="24"/>
        </w:rPr>
        <w:t>；</w:t>
      </w:r>
      <w:r>
        <w:rPr>
          <w:rFonts w:asciiTheme="minorEastAsia" w:hAnsiTheme="minorEastAsia"/>
          <w:sz w:val="24"/>
          <w:szCs w:val="24"/>
        </w:rPr>
        <w:t>大学生应该从他</w:t>
      </w:r>
      <w:r>
        <w:rPr>
          <w:rFonts w:asciiTheme="minorEastAsia" w:hAnsiTheme="minorEastAsia" w:hint="eastAsia"/>
          <w:sz w:val="24"/>
          <w:szCs w:val="24"/>
        </w:rPr>
        <w:t>踏进大学校门</w:t>
      </w:r>
      <w:r>
        <w:rPr>
          <w:rFonts w:asciiTheme="minorEastAsia" w:hAnsiTheme="minorEastAsia"/>
          <w:sz w:val="24"/>
          <w:szCs w:val="24"/>
        </w:rPr>
        <w:t>的那一</w:t>
      </w:r>
      <w:r>
        <w:rPr>
          <w:rFonts w:asciiTheme="minorEastAsia" w:hAnsiTheme="minorEastAsia" w:hint="eastAsia"/>
          <w:sz w:val="24"/>
          <w:szCs w:val="24"/>
        </w:rPr>
        <w:t>天</w:t>
      </w:r>
      <w:r>
        <w:rPr>
          <w:rFonts w:asciiTheme="minorEastAsia" w:hAnsiTheme="minorEastAsia"/>
          <w:sz w:val="24"/>
          <w:szCs w:val="24"/>
        </w:rPr>
        <w:t>起就</w:t>
      </w:r>
      <w:r>
        <w:rPr>
          <w:rFonts w:asciiTheme="minorEastAsia" w:hAnsiTheme="minorEastAsia" w:hint="eastAsia"/>
          <w:sz w:val="24"/>
          <w:szCs w:val="24"/>
        </w:rPr>
        <w:t>明白</w:t>
      </w:r>
      <w:r>
        <w:rPr>
          <w:rFonts w:asciiTheme="minorEastAsia" w:hAnsiTheme="minorEastAsia"/>
          <w:sz w:val="24"/>
          <w:szCs w:val="24"/>
        </w:rPr>
        <w:t>大学生活是一件严肃而</w:t>
      </w:r>
      <w:r>
        <w:rPr>
          <w:rFonts w:asciiTheme="minorEastAsia" w:hAnsiTheme="minorEastAsia" w:hint="eastAsia"/>
          <w:sz w:val="24"/>
          <w:szCs w:val="24"/>
        </w:rPr>
        <w:t>丰富</w:t>
      </w:r>
      <w:r>
        <w:rPr>
          <w:rFonts w:asciiTheme="minorEastAsia" w:hAnsiTheme="minorEastAsia"/>
          <w:sz w:val="24"/>
          <w:szCs w:val="24"/>
        </w:rPr>
        <w:t>的事情</w:t>
      </w:r>
      <w:r>
        <w:rPr>
          <w:rFonts w:asciiTheme="minorEastAsia" w:hAnsiTheme="minorEastAsia" w:hint="eastAsia"/>
          <w:sz w:val="24"/>
          <w:szCs w:val="24"/>
        </w:rPr>
        <w:t>，心智训练</w:t>
      </w:r>
      <w:r>
        <w:rPr>
          <w:rFonts w:asciiTheme="minorEastAsia" w:hAnsiTheme="minorEastAsia"/>
          <w:sz w:val="24"/>
          <w:szCs w:val="24"/>
        </w:rPr>
        <w:t>是</w:t>
      </w:r>
      <w:r>
        <w:rPr>
          <w:rFonts w:asciiTheme="minorEastAsia" w:hAnsiTheme="minorEastAsia" w:hint="eastAsia"/>
          <w:sz w:val="24"/>
          <w:szCs w:val="24"/>
        </w:rPr>
        <w:t>其中的</w:t>
      </w:r>
      <w:r>
        <w:rPr>
          <w:rFonts w:asciiTheme="minorEastAsia" w:hAnsiTheme="minorEastAsia"/>
          <w:sz w:val="24"/>
          <w:szCs w:val="24"/>
        </w:rPr>
        <w:t>重要</w:t>
      </w:r>
      <w:r>
        <w:rPr>
          <w:rFonts w:asciiTheme="minorEastAsia" w:hAnsiTheme="minorEastAsia" w:hint="eastAsia"/>
          <w:sz w:val="24"/>
          <w:szCs w:val="24"/>
        </w:rPr>
        <w:t>组成</w:t>
      </w:r>
      <w:r>
        <w:rPr>
          <w:rFonts w:asciiTheme="minorEastAsia" w:hAnsiTheme="minorEastAsia"/>
          <w:sz w:val="24"/>
          <w:szCs w:val="24"/>
        </w:rPr>
        <w:t>部分。</w:t>
      </w:r>
      <w:r>
        <w:rPr>
          <w:rFonts w:asciiTheme="minorEastAsia" w:hAnsiTheme="minorEastAsia" w:hint="eastAsia"/>
          <w:sz w:val="24"/>
          <w:szCs w:val="24"/>
        </w:rPr>
        <w:t>因此，应该让</w:t>
      </w:r>
      <w:r>
        <w:rPr>
          <w:rFonts w:asciiTheme="minorEastAsia" w:hAnsiTheme="minorEastAsia"/>
          <w:sz w:val="24"/>
          <w:szCs w:val="24"/>
        </w:rPr>
        <w:t>新生</w:t>
      </w:r>
      <w:r>
        <w:rPr>
          <w:rFonts w:asciiTheme="minorEastAsia" w:hAnsiTheme="minorEastAsia" w:hint="eastAsia"/>
          <w:sz w:val="24"/>
          <w:szCs w:val="24"/>
        </w:rPr>
        <w:t>统一住在</w:t>
      </w:r>
      <w:r>
        <w:rPr>
          <w:rFonts w:asciiTheme="minorEastAsia" w:hAnsiTheme="minorEastAsia"/>
          <w:sz w:val="24"/>
          <w:szCs w:val="24"/>
        </w:rPr>
        <w:t>宿舍</w:t>
      </w:r>
      <w:r>
        <w:rPr>
          <w:rFonts w:asciiTheme="minorEastAsia" w:hAnsiTheme="minorEastAsia" w:hint="eastAsia"/>
          <w:sz w:val="24"/>
          <w:szCs w:val="24"/>
        </w:rPr>
        <w:t>，并</w:t>
      </w:r>
      <w:r w:rsidR="004D4019">
        <w:rPr>
          <w:rFonts w:asciiTheme="minorEastAsia" w:hAnsiTheme="minorEastAsia" w:hint="eastAsia"/>
          <w:sz w:val="24"/>
          <w:szCs w:val="24"/>
        </w:rPr>
        <w:t>在一起</w:t>
      </w:r>
      <w:r w:rsidR="0091036F">
        <w:rPr>
          <w:rFonts w:asciiTheme="minorEastAsia" w:hAnsiTheme="minorEastAsia" w:hint="eastAsia"/>
          <w:sz w:val="24"/>
          <w:szCs w:val="24"/>
        </w:rPr>
        <w:t>用</w:t>
      </w:r>
      <w:r>
        <w:rPr>
          <w:rFonts w:asciiTheme="minorEastAsia" w:hAnsiTheme="minorEastAsia" w:hint="eastAsia"/>
          <w:sz w:val="24"/>
          <w:szCs w:val="24"/>
        </w:rPr>
        <w:t>餐</w:t>
      </w:r>
      <w:r>
        <w:rPr>
          <w:rFonts w:asciiTheme="minorEastAsia" w:hAnsiTheme="minorEastAsia"/>
          <w:sz w:val="24"/>
          <w:szCs w:val="24"/>
        </w:rPr>
        <w:t>，</w:t>
      </w:r>
      <w:r>
        <w:rPr>
          <w:rFonts w:asciiTheme="minorEastAsia" w:hAnsiTheme="minorEastAsia" w:hint="eastAsia"/>
          <w:sz w:val="24"/>
          <w:szCs w:val="24"/>
        </w:rPr>
        <w:t>接受师长的熏陶</w:t>
      </w:r>
      <w:r w:rsidRPr="0053500B">
        <w:rPr>
          <w:rFonts w:asciiTheme="minorEastAsia" w:hAnsiTheme="minorEastAsia" w:hint="eastAsia"/>
          <w:sz w:val="24"/>
          <w:szCs w:val="24"/>
          <w:vertAlign w:val="superscript"/>
        </w:rPr>
        <w:t>[25]lxxxvii</w:t>
      </w:r>
      <w:r>
        <w:rPr>
          <w:rFonts w:asciiTheme="minorEastAsia" w:hAnsiTheme="minorEastAsia" w:hint="eastAsia"/>
          <w:sz w:val="24"/>
          <w:szCs w:val="24"/>
        </w:rPr>
        <w:t>。为此，洛厄尔创建及推广实施包括学生休闲室、图书馆、游戏室、运动设施和员工公寓的“住宿学院”（house）制度。不久，在耶鲁校友的慷慨捐赠下，这种精致而昂贵的“学院”制度得以实施</w:t>
      </w:r>
      <w:r w:rsidRPr="00CC1F39">
        <w:rPr>
          <w:rFonts w:asciiTheme="minorEastAsia" w:hAnsiTheme="minorEastAsia" w:hint="eastAsia"/>
          <w:sz w:val="24"/>
          <w:szCs w:val="24"/>
          <w:vertAlign w:val="superscript"/>
        </w:rPr>
        <w:t>[23]225</w:t>
      </w:r>
      <w:r>
        <w:rPr>
          <w:rFonts w:asciiTheme="minorEastAsia" w:hAnsiTheme="minorEastAsia" w:hint="eastAsia"/>
          <w:sz w:val="24"/>
          <w:szCs w:val="24"/>
        </w:rPr>
        <w:t>。</w:t>
      </w:r>
    </w:p>
    <w:p w:rsidR="00BA0B5F" w:rsidRDefault="00BA0B5F">
      <w:pPr>
        <w:spacing w:line="400" w:lineRule="exact"/>
        <w:ind w:firstLineChars="200" w:firstLine="480"/>
        <w:rPr>
          <w:rFonts w:asciiTheme="minorEastAsia" w:hAnsiTheme="minorEastAsia"/>
          <w:sz w:val="24"/>
          <w:szCs w:val="24"/>
        </w:rPr>
      </w:pPr>
    </w:p>
    <w:p w:rsidR="00BA0B5F" w:rsidRDefault="009F6473">
      <w:pPr>
        <w:spacing w:line="400" w:lineRule="exact"/>
        <w:ind w:firstLineChars="200" w:firstLine="482"/>
        <w:jc w:val="center"/>
        <w:rPr>
          <w:rFonts w:asciiTheme="minorEastAsia" w:hAnsiTheme="minorEastAsia"/>
          <w:b/>
          <w:sz w:val="24"/>
          <w:szCs w:val="24"/>
        </w:rPr>
      </w:pPr>
      <w:r>
        <w:rPr>
          <w:rFonts w:asciiTheme="minorEastAsia" w:hAnsiTheme="minorEastAsia" w:hint="eastAsia"/>
          <w:b/>
          <w:sz w:val="24"/>
          <w:szCs w:val="24"/>
        </w:rPr>
        <w:t>三</w:t>
      </w:r>
    </w:p>
    <w:p w:rsidR="00BA0B5F" w:rsidRDefault="00BA0B5F">
      <w:pPr>
        <w:spacing w:line="400" w:lineRule="exact"/>
        <w:ind w:firstLineChars="200" w:firstLine="482"/>
        <w:jc w:val="center"/>
        <w:rPr>
          <w:rFonts w:asciiTheme="minorEastAsia" w:hAnsiTheme="minorEastAsia"/>
          <w:b/>
          <w:sz w:val="24"/>
          <w:szCs w:val="24"/>
        </w:rPr>
      </w:pPr>
    </w:p>
    <w:p w:rsidR="00BA0B5F" w:rsidRDefault="009C2B48">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竺可桢在</w:t>
      </w:r>
      <w:r w:rsidR="00CE5AF9">
        <w:rPr>
          <w:rFonts w:asciiTheme="minorEastAsia" w:hAnsiTheme="minorEastAsia" w:hint="eastAsia"/>
          <w:sz w:val="24"/>
          <w:szCs w:val="24"/>
        </w:rPr>
        <w:t>引进和</w:t>
      </w:r>
      <w:r w:rsidR="0091036F">
        <w:rPr>
          <w:rFonts w:asciiTheme="minorEastAsia" w:hAnsiTheme="minorEastAsia" w:hint="eastAsia"/>
          <w:sz w:val="24"/>
          <w:szCs w:val="24"/>
        </w:rPr>
        <w:t>施</w:t>
      </w:r>
      <w:r w:rsidR="00CE5AF9">
        <w:rPr>
          <w:rFonts w:asciiTheme="minorEastAsia" w:hAnsiTheme="minorEastAsia" w:hint="eastAsia"/>
          <w:sz w:val="24"/>
          <w:szCs w:val="24"/>
        </w:rPr>
        <w:t>行</w:t>
      </w:r>
      <w:r>
        <w:rPr>
          <w:rFonts w:asciiTheme="minorEastAsia" w:hAnsiTheme="minorEastAsia" w:hint="eastAsia"/>
          <w:sz w:val="24"/>
          <w:szCs w:val="24"/>
        </w:rPr>
        <w:t>哈佛大学</w:t>
      </w:r>
      <w:r w:rsidR="009F6473">
        <w:rPr>
          <w:rFonts w:asciiTheme="minorEastAsia" w:hAnsiTheme="minorEastAsia" w:hint="eastAsia"/>
          <w:sz w:val="24"/>
          <w:szCs w:val="24"/>
        </w:rPr>
        <w:t>的导师制</w:t>
      </w:r>
      <w:r w:rsidR="0091036F">
        <w:rPr>
          <w:rFonts w:asciiTheme="minorEastAsia" w:hAnsiTheme="minorEastAsia" w:hint="eastAsia"/>
          <w:sz w:val="24"/>
          <w:szCs w:val="24"/>
        </w:rPr>
        <w:t>时,</w:t>
      </w:r>
      <w:r w:rsidR="00CE5AF9">
        <w:rPr>
          <w:rFonts w:asciiTheme="minorEastAsia" w:hAnsiTheme="minorEastAsia" w:hint="eastAsia"/>
          <w:sz w:val="24"/>
          <w:szCs w:val="24"/>
        </w:rPr>
        <w:t>完整地</w:t>
      </w:r>
      <w:r>
        <w:rPr>
          <w:rFonts w:asciiTheme="minorEastAsia" w:hAnsiTheme="minorEastAsia" w:hint="eastAsia"/>
          <w:sz w:val="24"/>
          <w:szCs w:val="24"/>
        </w:rPr>
        <w:t>借鉴</w:t>
      </w:r>
      <w:r w:rsidR="00CE5AF9">
        <w:rPr>
          <w:rFonts w:asciiTheme="minorEastAsia" w:hAnsiTheme="minorEastAsia" w:hint="eastAsia"/>
          <w:sz w:val="24"/>
          <w:szCs w:val="24"/>
        </w:rPr>
        <w:t>了</w:t>
      </w:r>
      <w:r>
        <w:rPr>
          <w:rFonts w:asciiTheme="minorEastAsia" w:hAnsiTheme="minorEastAsia" w:hint="eastAsia"/>
          <w:sz w:val="24"/>
          <w:szCs w:val="24"/>
        </w:rPr>
        <w:t>洛厄尔的选课制“集中与分配”、总考制和导师制举措</w:t>
      </w:r>
      <w:r w:rsidR="009F6473">
        <w:rPr>
          <w:rFonts w:asciiTheme="minorEastAsia" w:hAnsiTheme="minorEastAsia" w:hint="eastAsia"/>
          <w:sz w:val="24"/>
          <w:szCs w:val="24"/>
        </w:rPr>
        <w:t>，</w:t>
      </w:r>
      <w:r>
        <w:rPr>
          <w:rFonts w:asciiTheme="minorEastAsia" w:hAnsiTheme="minorEastAsia" w:hint="eastAsia"/>
          <w:sz w:val="24"/>
          <w:szCs w:val="24"/>
        </w:rPr>
        <w:t>同时</w:t>
      </w:r>
      <w:r w:rsidR="00CE5AF9">
        <w:rPr>
          <w:rFonts w:asciiTheme="minorEastAsia" w:hAnsiTheme="minorEastAsia" w:hint="eastAsia"/>
          <w:sz w:val="24"/>
          <w:szCs w:val="24"/>
        </w:rPr>
        <w:t>也</w:t>
      </w:r>
      <w:r>
        <w:rPr>
          <w:rFonts w:asciiTheme="minorEastAsia" w:hAnsiTheme="minorEastAsia" w:hint="eastAsia"/>
          <w:sz w:val="24"/>
          <w:szCs w:val="24"/>
        </w:rPr>
        <w:t>吸收了</w:t>
      </w:r>
      <w:r w:rsidR="009F6473">
        <w:rPr>
          <w:rFonts w:asciiTheme="minorEastAsia" w:hAnsiTheme="minorEastAsia" w:hint="eastAsia"/>
          <w:sz w:val="24"/>
          <w:szCs w:val="24"/>
        </w:rPr>
        <w:t>中国</w:t>
      </w:r>
      <w:r>
        <w:rPr>
          <w:rFonts w:asciiTheme="minorEastAsia" w:hAnsiTheme="minorEastAsia" w:hint="eastAsia"/>
          <w:sz w:val="24"/>
          <w:szCs w:val="24"/>
        </w:rPr>
        <w:t>书院</w:t>
      </w:r>
      <w:r w:rsidR="009F6473">
        <w:rPr>
          <w:rFonts w:asciiTheme="minorEastAsia" w:hAnsiTheme="minorEastAsia" w:hint="eastAsia"/>
          <w:sz w:val="24"/>
          <w:szCs w:val="24"/>
        </w:rPr>
        <w:t>的教育传统和</w:t>
      </w:r>
      <w:r>
        <w:rPr>
          <w:rFonts w:asciiTheme="minorEastAsia" w:hAnsiTheme="minorEastAsia" w:hint="eastAsia"/>
          <w:sz w:val="24"/>
          <w:szCs w:val="24"/>
        </w:rPr>
        <w:t>经验</w:t>
      </w:r>
      <w:r w:rsidR="009F6473">
        <w:rPr>
          <w:rFonts w:asciiTheme="minorEastAsia" w:hAnsiTheme="minorEastAsia" w:hint="eastAsia"/>
          <w:sz w:val="24"/>
          <w:szCs w:val="24"/>
        </w:rPr>
        <w:t>。</w:t>
      </w:r>
    </w:p>
    <w:p w:rsidR="00BA0B5F" w:rsidRDefault="009F6473">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1930年代中期，中国的大学教育仅有课程而无标准，</w:t>
      </w:r>
      <w:r w:rsidR="008E2981">
        <w:rPr>
          <w:rFonts w:asciiTheme="minorEastAsia" w:hAnsiTheme="minorEastAsia" w:hint="eastAsia"/>
          <w:sz w:val="24"/>
          <w:szCs w:val="24"/>
        </w:rPr>
        <w:t>博杂而凌乱，</w:t>
      </w:r>
      <w:r w:rsidR="0091036F">
        <w:rPr>
          <w:rFonts w:asciiTheme="minorEastAsia" w:hAnsiTheme="minorEastAsia" w:hint="eastAsia"/>
          <w:sz w:val="24"/>
          <w:szCs w:val="24"/>
        </w:rPr>
        <w:t>可谓</w:t>
      </w:r>
      <w:r>
        <w:rPr>
          <w:rFonts w:asciiTheme="minorEastAsia" w:hAnsiTheme="minorEastAsia" w:hint="eastAsia"/>
          <w:sz w:val="24"/>
          <w:szCs w:val="24"/>
        </w:rPr>
        <w:t>弊病丛生。正如时人所指出，“各大学课程的缺点在于广杂凌乱、学生选课因学校无严密之规定和切实之指导往往贪多务远取巧等不依顺序</w:t>
      </w:r>
      <w:r w:rsidR="00CE5AF9">
        <w:rPr>
          <w:rFonts w:asciiTheme="minorEastAsia" w:hAnsiTheme="minorEastAsia" w:hint="eastAsia"/>
          <w:sz w:val="24"/>
          <w:szCs w:val="24"/>
        </w:rPr>
        <w:t>，</w:t>
      </w:r>
      <w:r>
        <w:rPr>
          <w:rFonts w:asciiTheme="minorEastAsia" w:hAnsiTheme="minorEastAsia" w:hint="eastAsia"/>
          <w:sz w:val="24"/>
          <w:szCs w:val="24"/>
        </w:rPr>
        <w:t>学分之计算往往茫无准则</w:t>
      </w:r>
      <w:r w:rsidR="00666453">
        <w:rPr>
          <w:rFonts w:asciiTheme="minorEastAsia" w:hAnsiTheme="minorEastAsia" w:hint="eastAsia"/>
          <w:sz w:val="24"/>
          <w:szCs w:val="24"/>
          <w:vertAlign w:val="superscript"/>
        </w:rPr>
        <w:t>[29</w:t>
      </w:r>
      <w:r>
        <w:rPr>
          <w:rFonts w:asciiTheme="minorEastAsia" w:hAnsiTheme="minorEastAsia" w:hint="eastAsia"/>
          <w:sz w:val="24"/>
          <w:szCs w:val="24"/>
          <w:vertAlign w:val="superscript"/>
        </w:rPr>
        <w:t>]3-14</w:t>
      </w:r>
      <w:r w:rsidR="008E2981">
        <w:rPr>
          <w:rFonts w:asciiTheme="minorEastAsia" w:hAnsiTheme="minorEastAsia" w:hint="eastAsia"/>
          <w:sz w:val="24"/>
          <w:szCs w:val="24"/>
        </w:rPr>
        <w:t>。”然而，“大学之特殊功用既</w:t>
      </w:r>
      <w:r>
        <w:rPr>
          <w:rFonts w:asciiTheme="minorEastAsia" w:hAnsiTheme="minorEastAsia" w:hint="eastAsia"/>
          <w:sz w:val="24"/>
          <w:szCs w:val="24"/>
        </w:rPr>
        <w:t>在为专门研究作一强有力的准备，各院系课程的范围便不得不有相当的广博</w:t>
      </w:r>
      <w:r w:rsidR="00666453">
        <w:rPr>
          <w:rFonts w:asciiTheme="minorEastAsia" w:hAnsiTheme="minorEastAsia" w:hint="eastAsia"/>
          <w:sz w:val="24"/>
          <w:szCs w:val="24"/>
          <w:vertAlign w:val="superscript"/>
        </w:rPr>
        <w:t>[29</w:t>
      </w:r>
      <w:r>
        <w:rPr>
          <w:rFonts w:asciiTheme="minorEastAsia" w:hAnsiTheme="minorEastAsia" w:hint="eastAsia"/>
          <w:sz w:val="24"/>
          <w:szCs w:val="24"/>
          <w:vertAlign w:val="superscript"/>
        </w:rPr>
        <w:t>]15-16</w:t>
      </w:r>
      <w:r>
        <w:rPr>
          <w:rFonts w:asciiTheme="minorEastAsia" w:hAnsiTheme="minorEastAsia" w:hint="eastAsia"/>
          <w:sz w:val="24"/>
          <w:szCs w:val="24"/>
        </w:rPr>
        <w:t>。”</w:t>
      </w:r>
    </w:p>
    <w:p w:rsidR="00BA0B5F" w:rsidRDefault="00CE5AF9" w:rsidP="00DF1568">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针对</w:t>
      </w:r>
      <w:r w:rsidR="008E2981" w:rsidRPr="00C60476">
        <w:rPr>
          <w:rFonts w:asciiTheme="minorEastAsia" w:hAnsiTheme="minorEastAsia" w:hint="eastAsia"/>
          <w:sz w:val="24"/>
          <w:szCs w:val="24"/>
        </w:rPr>
        <w:t>浙江大学的现状，</w:t>
      </w:r>
      <w:r w:rsidR="009F6473" w:rsidRPr="00C60476">
        <w:rPr>
          <w:rFonts w:asciiTheme="minorEastAsia" w:hAnsiTheme="minorEastAsia" w:hint="eastAsia"/>
          <w:sz w:val="24"/>
          <w:szCs w:val="24"/>
        </w:rPr>
        <w:t>竺可桢从课程</w:t>
      </w:r>
      <w:r w:rsidR="00DF1568" w:rsidRPr="00C60476">
        <w:rPr>
          <w:rFonts w:asciiTheme="minorEastAsia" w:hAnsiTheme="minorEastAsia" w:hint="eastAsia"/>
          <w:sz w:val="24"/>
          <w:szCs w:val="24"/>
        </w:rPr>
        <w:t>改革</w:t>
      </w:r>
      <w:r w:rsidR="008E2981" w:rsidRPr="00C60476">
        <w:rPr>
          <w:rFonts w:asciiTheme="minorEastAsia" w:hAnsiTheme="minorEastAsia" w:hint="eastAsia"/>
          <w:sz w:val="24"/>
          <w:szCs w:val="24"/>
        </w:rPr>
        <w:t>入手施行导师制。</w:t>
      </w:r>
      <w:r w:rsidR="008E2981">
        <w:rPr>
          <w:rFonts w:asciiTheme="minorEastAsia" w:hAnsiTheme="minorEastAsia" w:hint="eastAsia"/>
          <w:sz w:val="24"/>
          <w:szCs w:val="24"/>
        </w:rPr>
        <w:t>首先，在理念上，</w:t>
      </w:r>
      <w:r w:rsidR="008E2981" w:rsidRPr="00C60476">
        <w:rPr>
          <w:rFonts w:asciiTheme="minorEastAsia" w:hAnsiTheme="minorEastAsia" w:hint="eastAsia"/>
          <w:sz w:val="24"/>
          <w:szCs w:val="24"/>
        </w:rPr>
        <w:t>竺可桢</w:t>
      </w:r>
      <w:r w:rsidR="008E2981">
        <w:rPr>
          <w:rFonts w:asciiTheme="minorEastAsia" w:hAnsiTheme="minorEastAsia" w:hint="eastAsia"/>
          <w:sz w:val="24"/>
          <w:szCs w:val="24"/>
        </w:rPr>
        <w:t>提出，浙江大学</w:t>
      </w:r>
      <w:r w:rsidR="009F6473">
        <w:rPr>
          <w:rFonts w:asciiTheme="minorEastAsia" w:hAnsiTheme="minorEastAsia" w:hint="eastAsia"/>
          <w:sz w:val="24"/>
          <w:szCs w:val="24"/>
        </w:rPr>
        <w:t>培养的学生应是“</w:t>
      </w:r>
      <w:r w:rsidR="009F6473">
        <w:rPr>
          <w:rFonts w:hint="eastAsia"/>
          <w:sz w:val="24"/>
          <w:szCs w:val="24"/>
        </w:rPr>
        <w:t>各方平均发展，使学生既得基本训练，又能各具专长，俾成全才</w:t>
      </w:r>
      <w:r w:rsidR="00666453">
        <w:rPr>
          <w:rFonts w:asciiTheme="minorEastAsia" w:hAnsiTheme="minorEastAsia" w:hint="eastAsia"/>
          <w:sz w:val="24"/>
          <w:szCs w:val="24"/>
          <w:vertAlign w:val="superscript"/>
        </w:rPr>
        <w:t>[30</w:t>
      </w:r>
      <w:r w:rsidR="009F6473">
        <w:rPr>
          <w:rFonts w:asciiTheme="minorEastAsia" w:hAnsiTheme="minorEastAsia" w:hint="eastAsia"/>
          <w:sz w:val="24"/>
          <w:szCs w:val="24"/>
          <w:vertAlign w:val="superscript"/>
        </w:rPr>
        <w:t>]2846</w:t>
      </w:r>
      <w:r w:rsidR="009F6473">
        <w:rPr>
          <w:rFonts w:asciiTheme="minorEastAsia" w:hAnsiTheme="minorEastAsia" w:hint="eastAsia"/>
          <w:sz w:val="24"/>
          <w:szCs w:val="24"/>
        </w:rPr>
        <w:t>。”其次，</w:t>
      </w:r>
      <w:r w:rsidR="008E2981" w:rsidRPr="00C60476">
        <w:rPr>
          <w:rFonts w:asciiTheme="minorEastAsia" w:hAnsiTheme="minorEastAsia" w:hint="eastAsia"/>
          <w:sz w:val="24"/>
          <w:szCs w:val="24"/>
        </w:rPr>
        <w:t>在具体措施上</w:t>
      </w:r>
      <w:r w:rsidR="008E2981">
        <w:rPr>
          <w:rFonts w:asciiTheme="minorEastAsia" w:hAnsiTheme="minorEastAsia" w:hint="eastAsia"/>
          <w:sz w:val="24"/>
          <w:szCs w:val="24"/>
        </w:rPr>
        <w:t>，对于机械的学分制，</w:t>
      </w:r>
      <w:r w:rsidR="008E2981" w:rsidRPr="00C60476">
        <w:rPr>
          <w:rFonts w:asciiTheme="minorEastAsia" w:hAnsiTheme="minorEastAsia" w:hint="eastAsia"/>
          <w:sz w:val="24"/>
          <w:szCs w:val="24"/>
        </w:rPr>
        <w:t>竺可桢</w:t>
      </w:r>
      <w:r w:rsidR="008E2981">
        <w:rPr>
          <w:rFonts w:asciiTheme="minorEastAsia" w:hAnsiTheme="minorEastAsia" w:hint="eastAsia"/>
          <w:sz w:val="24"/>
          <w:szCs w:val="24"/>
        </w:rPr>
        <w:t>建议参照哈佛大学的做法，即</w:t>
      </w:r>
      <w:r w:rsidR="009F6473">
        <w:rPr>
          <w:rFonts w:asciiTheme="minorEastAsia" w:hAnsiTheme="minorEastAsia" w:hint="eastAsia"/>
          <w:sz w:val="24"/>
          <w:szCs w:val="24"/>
        </w:rPr>
        <w:t>通过课程的分组</w:t>
      </w:r>
      <w:r w:rsidR="00433D81">
        <w:rPr>
          <w:rFonts w:asciiTheme="minorEastAsia" w:hAnsiTheme="minorEastAsia" w:hint="eastAsia"/>
          <w:sz w:val="24"/>
          <w:szCs w:val="24"/>
        </w:rPr>
        <w:t>制度</w:t>
      </w:r>
      <w:r w:rsidR="009F6473">
        <w:rPr>
          <w:rFonts w:asciiTheme="minorEastAsia" w:hAnsiTheme="minorEastAsia" w:hint="eastAsia"/>
          <w:sz w:val="24"/>
          <w:szCs w:val="24"/>
        </w:rPr>
        <w:t>及</w:t>
      </w:r>
      <w:r w:rsidR="00433D81">
        <w:rPr>
          <w:rFonts w:asciiTheme="minorEastAsia" w:hAnsiTheme="minorEastAsia" w:hint="eastAsia"/>
          <w:sz w:val="24"/>
          <w:szCs w:val="24"/>
        </w:rPr>
        <w:t>主辅系</w:t>
      </w:r>
      <w:r w:rsidR="009F6473">
        <w:rPr>
          <w:rFonts w:asciiTheme="minorEastAsia" w:hAnsiTheme="minorEastAsia" w:hint="eastAsia"/>
          <w:sz w:val="24"/>
          <w:szCs w:val="24"/>
        </w:rPr>
        <w:t>必修方法来保证学生学习知识的系统性，同时，通过严格的考试来促进学生追求学术荣誉，并辅以指导员制度：“</w:t>
      </w:r>
      <w:r w:rsidR="009F6473">
        <w:rPr>
          <w:rFonts w:hint="eastAsia"/>
          <w:sz w:val="24"/>
          <w:szCs w:val="24"/>
        </w:rPr>
        <w:t>关于博通考试办法，偏重学术荣誉</w:t>
      </w:r>
      <w:r w:rsidR="009F6473">
        <w:rPr>
          <w:rFonts w:hint="eastAsia"/>
          <w:sz w:val="24"/>
          <w:szCs w:val="24"/>
        </w:rPr>
        <w:t>Honor System</w:t>
      </w:r>
      <w:r w:rsidR="009F6473">
        <w:rPr>
          <w:rFonts w:hint="eastAsia"/>
          <w:sz w:val="24"/>
          <w:szCs w:val="24"/>
        </w:rPr>
        <w:t>……人文学科中及自然科学科中，以至少各选九学分为原则。……主系学分至少四十学分；辅系学分至少二十四学分。因个别需要，辅系科目，可不限于一系，但须各有关联，经系主任与院长之认可</w:t>
      </w:r>
      <w:r w:rsidR="003812FA">
        <w:rPr>
          <w:rFonts w:asciiTheme="minorEastAsia" w:hAnsiTheme="minorEastAsia" w:hint="eastAsia"/>
          <w:sz w:val="24"/>
          <w:szCs w:val="24"/>
          <w:vertAlign w:val="superscript"/>
        </w:rPr>
        <w:t>[31</w:t>
      </w:r>
      <w:r w:rsidR="009F6473">
        <w:rPr>
          <w:rFonts w:asciiTheme="minorEastAsia" w:hAnsiTheme="minorEastAsia" w:hint="eastAsia"/>
          <w:sz w:val="24"/>
          <w:szCs w:val="24"/>
          <w:vertAlign w:val="superscript"/>
        </w:rPr>
        <w:t>]2923</w:t>
      </w:r>
      <w:r w:rsidR="009F6473">
        <w:rPr>
          <w:rFonts w:hint="eastAsia"/>
          <w:sz w:val="24"/>
          <w:szCs w:val="24"/>
        </w:rPr>
        <w:t>。</w:t>
      </w:r>
      <w:r w:rsidR="00433D81">
        <w:rPr>
          <w:rFonts w:asciiTheme="minorEastAsia" w:hAnsiTheme="minorEastAsia" w:hint="eastAsia"/>
          <w:sz w:val="24"/>
          <w:szCs w:val="24"/>
        </w:rPr>
        <w:t>”文理学院特别规定，改变学</w:t>
      </w:r>
      <w:r w:rsidR="009F6473">
        <w:rPr>
          <w:rFonts w:asciiTheme="minorEastAsia" w:hAnsiTheme="minorEastAsia" w:hint="eastAsia"/>
          <w:sz w:val="24"/>
          <w:szCs w:val="24"/>
        </w:rPr>
        <w:t>校先前的</w:t>
      </w:r>
      <w:r w:rsidR="00833968">
        <w:rPr>
          <w:rFonts w:hint="eastAsia"/>
          <w:sz w:val="24"/>
          <w:szCs w:val="24"/>
        </w:rPr>
        <w:t>专精及系别制度，加重</w:t>
      </w:r>
      <w:r w:rsidR="0098370F">
        <w:rPr>
          <w:rFonts w:hint="eastAsia"/>
          <w:sz w:val="24"/>
          <w:szCs w:val="24"/>
        </w:rPr>
        <w:t>课程中</w:t>
      </w:r>
      <w:r w:rsidR="00833968">
        <w:rPr>
          <w:rFonts w:hint="eastAsia"/>
          <w:sz w:val="24"/>
          <w:szCs w:val="24"/>
        </w:rPr>
        <w:t>选课</w:t>
      </w:r>
      <w:r w:rsidR="0098370F">
        <w:rPr>
          <w:rFonts w:hint="eastAsia"/>
          <w:sz w:val="24"/>
          <w:szCs w:val="24"/>
        </w:rPr>
        <w:t>的比例</w:t>
      </w:r>
      <w:r w:rsidR="009F6473">
        <w:rPr>
          <w:rFonts w:hint="eastAsia"/>
          <w:sz w:val="24"/>
          <w:szCs w:val="24"/>
        </w:rPr>
        <w:t>，“俾专精与博通，得一适中之调剂”；为</w:t>
      </w:r>
      <w:r w:rsidR="00833968">
        <w:rPr>
          <w:rFonts w:hint="eastAsia"/>
          <w:sz w:val="24"/>
          <w:szCs w:val="24"/>
        </w:rPr>
        <w:t>防止</w:t>
      </w:r>
      <w:r w:rsidR="009F6473">
        <w:rPr>
          <w:rFonts w:hint="eastAsia"/>
          <w:sz w:val="24"/>
          <w:szCs w:val="24"/>
        </w:rPr>
        <w:t>选课过于自由的种种流弊，增加</w:t>
      </w:r>
      <w:r w:rsidR="0098370F">
        <w:rPr>
          <w:rFonts w:hint="eastAsia"/>
          <w:sz w:val="24"/>
          <w:szCs w:val="24"/>
        </w:rPr>
        <w:t>了</w:t>
      </w:r>
      <w:r w:rsidR="009F6473">
        <w:rPr>
          <w:rFonts w:hint="eastAsia"/>
          <w:sz w:val="24"/>
          <w:szCs w:val="24"/>
        </w:rPr>
        <w:t>分组必修</w:t>
      </w:r>
      <w:r w:rsidR="00DF1568">
        <w:rPr>
          <w:rFonts w:hint="eastAsia"/>
          <w:sz w:val="24"/>
          <w:szCs w:val="24"/>
        </w:rPr>
        <w:t>等</w:t>
      </w:r>
      <w:r w:rsidR="009F6473">
        <w:rPr>
          <w:rFonts w:hint="eastAsia"/>
          <w:sz w:val="24"/>
          <w:szCs w:val="24"/>
        </w:rPr>
        <w:t>补充规定；因大学课程科目繁多，为学生之学业修养，“可利用指导员之制度，增加师生联系，俾少隔阂</w:t>
      </w:r>
      <w:r w:rsidR="003812FA">
        <w:rPr>
          <w:rFonts w:asciiTheme="minorEastAsia" w:hAnsiTheme="minorEastAsia" w:hint="eastAsia"/>
          <w:sz w:val="24"/>
          <w:szCs w:val="24"/>
          <w:vertAlign w:val="superscript"/>
        </w:rPr>
        <w:t>[32</w:t>
      </w:r>
      <w:r w:rsidR="009F6473">
        <w:rPr>
          <w:rFonts w:asciiTheme="minorEastAsia" w:hAnsiTheme="minorEastAsia" w:hint="eastAsia"/>
          <w:sz w:val="24"/>
          <w:szCs w:val="24"/>
          <w:vertAlign w:val="superscript"/>
        </w:rPr>
        <w:t>]389</w:t>
      </w:r>
      <w:r w:rsidR="009F6473">
        <w:rPr>
          <w:rFonts w:hint="eastAsia"/>
          <w:sz w:val="24"/>
          <w:szCs w:val="24"/>
        </w:rPr>
        <w:t>。”</w:t>
      </w:r>
      <w:r w:rsidR="002141EB">
        <w:rPr>
          <w:rFonts w:asciiTheme="minorEastAsia" w:hAnsiTheme="minorEastAsia" w:hint="eastAsia"/>
          <w:sz w:val="24"/>
          <w:szCs w:val="24"/>
        </w:rPr>
        <w:t>不难看出，以上</w:t>
      </w:r>
      <w:r w:rsidR="009F6473">
        <w:rPr>
          <w:rFonts w:asciiTheme="minorEastAsia" w:hAnsiTheme="minorEastAsia" w:hint="eastAsia"/>
          <w:sz w:val="24"/>
          <w:szCs w:val="24"/>
        </w:rPr>
        <w:t>三点</w:t>
      </w:r>
      <w:r w:rsidR="00833968">
        <w:rPr>
          <w:rFonts w:asciiTheme="minorEastAsia" w:hAnsiTheme="minorEastAsia" w:hint="eastAsia"/>
          <w:sz w:val="24"/>
          <w:szCs w:val="24"/>
        </w:rPr>
        <w:t>改革</w:t>
      </w:r>
      <w:r w:rsidR="009F6473">
        <w:rPr>
          <w:rFonts w:asciiTheme="minorEastAsia" w:hAnsiTheme="minorEastAsia" w:hint="eastAsia"/>
          <w:sz w:val="24"/>
          <w:szCs w:val="24"/>
        </w:rPr>
        <w:t>举措</w:t>
      </w:r>
      <w:r w:rsidR="002141EB">
        <w:rPr>
          <w:rFonts w:asciiTheme="minorEastAsia" w:hAnsiTheme="minorEastAsia" w:hint="eastAsia"/>
          <w:sz w:val="24"/>
          <w:szCs w:val="24"/>
        </w:rPr>
        <w:t>直接借鉴了洛厄尔的课程的集中与分配、总考制和导师制做法</w:t>
      </w:r>
      <w:r w:rsidR="009F6473">
        <w:rPr>
          <w:rFonts w:asciiTheme="minorEastAsia" w:hAnsiTheme="minorEastAsia" w:hint="eastAsia"/>
          <w:sz w:val="24"/>
          <w:szCs w:val="24"/>
        </w:rPr>
        <w:t>，</w:t>
      </w:r>
      <w:r w:rsidR="002141EB">
        <w:rPr>
          <w:rFonts w:asciiTheme="minorEastAsia" w:hAnsiTheme="minorEastAsia" w:hint="eastAsia"/>
          <w:sz w:val="24"/>
          <w:szCs w:val="24"/>
        </w:rPr>
        <w:t>可谓哈佛大学导师制的翻版。</w:t>
      </w:r>
      <w:r w:rsidR="009F6473">
        <w:rPr>
          <w:rFonts w:asciiTheme="minorEastAsia" w:hAnsiTheme="minorEastAsia" w:hint="eastAsia"/>
          <w:sz w:val="24"/>
          <w:szCs w:val="24"/>
        </w:rPr>
        <w:t>再次，竺可桢在引进与实施哈佛大学导师制的过程中，还积极邀请多位在洛厄尔长校期间留学哈佛</w:t>
      </w:r>
      <w:r w:rsidR="00171436">
        <w:rPr>
          <w:rFonts w:asciiTheme="minorEastAsia" w:hAnsiTheme="minorEastAsia" w:hint="eastAsia"/>
          <w:sz w:val="24"/>
          <w:szCs w:val="24"/>
        </w:rPr>
        <w:t>大学</w:t>
      </w:r>
      <w:r w:rsidR="009F6473">
        <w:rPr>
          <w:rFonts w:asciiTheme="minorEastAsia" w:hAnsiTheme="minorEastAsia" w:hint="eastAsia"/>
          <w:sz w:val="24"/>
          <w:szCs w:val="24"/>
        </w:rPr>
        <w:t>的教授参与</w:t>
      </w:r>
      <w:r w:rsidR="00171436">
        <w:rPr>
          <w:rFonts w:asciiTheme="minorEastAsia" w:hAnsiTheme="minorEastAsia" w:hint="eastAsia"/>
          <w:sz w:val="24"/>
          <w:szCs w:val="24"/>
        </w:rPr>
        <w:t>擘划、</w:t>
      </w:r>
      <w:r w:rsidR="009F6473">
        <w:rPr>
          <w:rFonts w:asciiTheme="minorEastAsia" w:hAnsiTheme="minorEastAsia" w:hint="eastAsia"/>
          <w:sz w:val="24"/>
          <w:szCs w:val="24"/>
        </w:rPr>
        <w:t>讨论</w:t>
      </w:r>
      <w:r w:rsidR="00171436">
        <w:rPr>
          <w:rFonts w:asciiTheme="minorEastAsia" w:hAnsiTheme="minorEastAsia" w:hint="eastAsia"/>
          <w:sz w:val="24"/>
          <w:szCs w:val="24"/>
        </w:rPr>
        <w:t>，</w:t>
      </w:r>
      <w:r w:rsidR="00833968">
        <w:rPr>
          <w:rFonts w:asciiTheme="minorEastAsia" w:hAnsiTheme="minorEastAsia" w:hint="eastAsia"/>
          <w:sz w:val="24"/>
          <w:szCs w:val="24"/>
        </w:rPr>
        <w:t>及实施</w:t>
      </w:r>
      <w:r w:rsidR="00171436">
        <w:rPr>
          <w:rFonts w:asciiTheme="minorEastAsia" w:hAnsiTheme="minorEastAsia" w:hint="eastAsia"/>
          <w:sz w:val="24"/>
          <w:szCs w:val="24"/>
        </w:rPr>
        <w:t>。</w:t>
      </w:r>
      <w:r w:rsidR="00833968">
        <w:rPr>
          <w:rFonts w:asciiTheme="minorEastAsia" w:hAnsiTheme="minorEastAsia" w:hint="eastAsia"/>
          <w:sz w:val="24"/>
          <w:szCs w:val="24"/>
        </w:rPr>
        <w:t>在讨论导师制实施时，</w:t>
      </w:r>
      <w:r w:rsidR="009F6473">
        <w:rPr>
          <w:rFonts w:hint="eastAsia"/>
          <w:sz w:val="24"/>
          <w:szCs w:val="24"/>
        </w:rPr>
        <w:t>梅光迪教授提议，</w:t>
      </w:r>
      <w:r w:rsidR="009F6473">
        <w:rPr>
          <w:rFonts w:asciiTheme="minorEastAsia" w:hAnsiTheme="minorEastAsia" w:hint="eastAsia"/>
          <w:sz w:val="24"/>
          <w:szCs w:val="24"/>
        </w:rPr>
        <w:t>“</w:t>
      </w:r>
      <w:r w:rsidR="009F6473">
        <w:rPr>
          <w:rFonts w:hint="eastAsia"/>
          <w:sz w:val="24"/>
          <w:szCs w:val="24"/>
        </w:rPr>
        <w:t>宿舍可否集中？每教授轮流住其中一周，与生共寝食，则于无形中，得以指正其容仪</w:t>
      </w:r>
      <w:r w:rsidR="009F6473">
        <w:rPr>
          <w:rFonts w:asciiTheme="minorEastAsia" w:hAnsiTheme="minorEastAsia" w:hint="eastAsia"/>
          <w:sz w:val="24"/>
          <w:szCs w:val="24"/>
        </w:rPr>
        <w:t>”；胡刚复教授建言，“</w:t>
      </w:r>
      <w:r w:rsidR="009F6473">
        <w:rPr>
          <w:rFonts w:hint="eastAsia"/>
          <w:sz w:val="24"/>
          <w:szCs w:val="24"/>
        </w:rPr>
        <w:t>指导学生，一年级者仍照原定不分系别之目标募集。至于三四年级学生可完全归系中指导，或由学生自择</w:t>
      </w:r>
      <w:r w:rsidR="009F6473">
        <w:rPr>
          <w:rFonts w:asciiTheme="minorEastAsia" w:hAnsiTheme="minorEastAsia" w:hint="eastAsia"/>
          <w:sz w:val="24"/>
          <w:szCs w:val="24"/>
          <w:vertAlign w:val="superscript"/>
        </w:rPr>
        <w:t>[3</w:t>
      </w:r>
      <w:r w:rsidR="003812FA">
        <w:rPr>
          <w:rFonts w:asciiTheme="minorEastAsia" w:hAnsiTheme="minorEastAsia" w:hint="eastAsia"/>
          <w:sz w:val="24"/>
          <w:szCs w:val="24"/>
          <w:vertAlign w:val="superscript"/>
        </w:rPr>
        <w:t>3</w:t>
      </w:r>
      <w:r w:rsidR="009F6473">
        <w:rPr>
          <w:rFonts w:asciiTheme="minorEastAsia" w:hAnsiTheme="minorEastAsia" w:hint="eastAsia"/>
          <w:sz w:val="24"/>
          <w:szCs w:val="24"/>
          <w:vertAlign w:val="superscript"/>
        </w:rPr>
        <w:t>]638-640</w:t>
      </w:r>
      <w:r w:rsidR="009F6473">
        <w:rPr>
          <w:rFonts w:hint="eastAsia"/>
          <w:sz w:val="24"/>
          <w:szCs w:val="24"/>
        </w:rPr>
        <w:t>。</w:t>
      </w:r>
      <w:r w:rsidR="009F6473">
        <w:rPr>
          <w:rFonts w:asciiTheme="minorEastAsia" w:hAnsiTheme="minorEastAsia" w:hint="eastAsia"/>
          <w:sz w:val="24"/>
          <w:szCs w:val="24"/>
        </w:rPr>
        <w:t>”</w:t>
      </w:r>
      <w:r w:rsidR="009F6473">
        <w:rPr>
          <w:rFonts w:hint="eastAsia"/>
          <w:sz w:val="24"/>
          <w:szCs w:val="24"/>
        </w:rPr>
        <w:t>李熙谋教授</w:t>
      </w:r>
      <w:r w:rsidR="00542941">
        <w:rPr>
          <w:rFonts w:hint="eastAsia"/>
          <w:sz w:val="24"/>
          <w:szCs w:val="24"/>
        </w:rPr>
        <w:t>则</w:t>
      </w:r>
      <w:r w:rsidR="00171436">
        <w:rPr>
          <w:rFonts w:hint="eastAsia"/>
          <w:sz w:val="24"/>
          <w:szCs w:val="24"/>
        </w:rPr>
        <w:t>提醒说</w:t>
      </w:r>
      <w:r w:rsidR="009F6473">
        <w:rPr>
          <w:rFonts w:hint="eastAsia"/>
          <w:sz w:val="24"/>
          <w:szCs w:val="24"/>
        </w:rPr>
        <w:t>，导师制训练之不同及侧重点差异会导致类似“美国大学生知识较广而英国大学生眼光较远”</w:t>
      </w:r>
      <w:r w:rsidR="009F6473">
        <w:rPr>
          <w:rFonts w:asciiTheme="minorEastAsia" w:hAnsiTheme="minorEastAsia" w:hint="eastAsia"/>
          <w:sz w:val="24"/>
          <w:szCs w:val="24"/>
          <w:vertAlign w:val="superscript"/>
        </w:rPr>
        <w:t>[3</w:t>
      </w:r>
      <w:r w:rsidR="003812FA">
        <w:rPr>
          <w:rFonts w:asciiTheme="minorEastAsia" w:hAnsiTheme="minorEastAsia" w:hint="eastAsia"/>
          <w:sz w:val="24"/>
          <w:szCs w:val="24"/>
          <w:vertAlign w:val="superscript"/>
        </w:rPr>
        <w:t>4</w:t>
      </w:r>
      <w:r w:rsidR="009F6473">
        <w:rPr>
          <w:rFonts w:asciiTheme="minorEastAsia" w:hAnsiTheme="minorEastAsia" w:hint="eastAsia"/>
          <w:sz w:val="24"/>
          <w:szCs w:val="24"/>
          <w:vertAlign w:val="superscript"/>
        </w:rPr>
        <w:t>]1</w:t>
      </w:r>
      <w:r w:rsidR="00171436">
        <w:rPr>
          <w:rFonts w:hint="eastAsia"/>
          <w:sz w:val="24"/>
          <w:szCs w:val="24"/>
        </w:rPr>
        <w:t>的不同结果，因而</w:t>
      </w:r>
      <w:r w:rsidR="009F6473">
        <w:rPr>
          <w:rFonts w:hint="eastAsia"/>
          <w:sz w:val="24"/>
          <w:szCs w:val="24"/>
        </w:rPr>
        <w:t>，他希望浙大</w:t>
      </w:r>
      <w:r w:rsidR="00833968">
        <w:rPr>
          <w:rFonts w:hint="eastAsia"/>
          <w:sz w:val="24"/>
          <w:szCs w:val="24"/>
        </w:rPr>
        <w:t>在实施导师制时应着重于激发</w:t>
      </w:r>
      <w:r w:rsidR="009F6473">
        <w:rPr>
          <w:rFonts w:hint="eastAsia"/>
          <w:sz w:val="24"/>
          <w:szCs w:val="24"/>
        </w:rPr>
        <w:t>学生努力扩充普通知识。</w:t>
      </w:r>
      <w:r w:rsidR="009F6473">
        <w:rPr>
          <w:rFonts w:asciiTheme="minorEastAsia" w:hAnsiTheme="minorEastAsia" w:hint="eastAsia"/>
          <w:sz w:val="24"/>
          <w:szCs w:val="24"/>
        </w:rPr>
        <w:t>1938年，</w:t>
      </w:r>
      <w:r w:rsidR="00171436">
        <w:rPr>
          <w:rFonts w:asciiTheme="minorEastAsia" w:hAnsiTheme="minorEastAsia" w:hint="eastAsia"/>
          <w:sz w:val="24"/>
          <w:szCs w:val="24"/>
        </w:rPr>
        <w:t>为推进导师制的实施，</w:t>
      </w:r>
      <w:r w:rsidR="009F6473">
        <w:rPr>
          <w:rFonts w:asciiTheme="minorEastAsia" w:hAnsiTheme="minorEastAsia" w:hint="eastAsia"/>
          <w:sz w:val="24"/>
          <w:szCs w:val="24"/>
        </w:rPr>
        <w:t>竺可桢聘任了哈佛</w:t>
      </w:r>
      <w:r w:rsidR="00833968">
        <w:rPr>
          <w:rFonts w:asciiTheme="minorEastAsia" w:hAnsiTheme="minorEastAsia" w:hint="eastAsia"/>
          <w:sz w:val="24"/>
          <w:szCs w:val="24"/>
        </w:rPr>
        <w:t>大学</w:t>
      </w:r>
      <w:r w:rsidR="009F6473">
        <w:rPr>
          <w:rFonts w:asciiTheme="minorEastAsia" w:hAnsiTheme="minorEastAsia" w:hint="eastAsia"/>
          <w:sz w:val="24"/>
          <w:szCs w:val="24"/>
        </w:rPr>
        <w:t>校友</w:t>
      </w:r>
      <w:r w:rsidR="009F6473">
        <w:rPr>
          <w:rFonts w:hint="eastAsia"/>
          <w:sz w:val="24"/>
          <w:szCs w:val="24"/>
        </w:rPr>
        <w:t>雷沛鸿为浙</w:t>
      </w:r>
      <w:r w:rsidR="00833968">
        <w:rPr>
          <w:rFonts w:hint="eastAsia"/>
          <w:sz w:val="24"/>
          <w:szCs w:val="24"/>
        </w:rPr>
        <w:t>江大学</w:t>
      </w:r>
      <w:r w:rsidR="009F6473">
        <w:rPr>
          <w:rFonts w:hint="eastAsia"/>
          <w:sz w:val="24"/>
          <w:szCs w:val="24"/>
        </w:rPr>
        <w:t>的主任导师</w:t>
      </w:r>
      <w:r w:rsidR="003812FA" w:rsidRPr="00061AFF">
        <w:rPr>
          <w:rFonts w:asciiTheme="minorEastAsia" w:hAnsiTheme="minorEastAsia" w:hint="eastAsia"/>
          <w:sz w:val="24"/>
          <w:szCs w:val="24"/>
          <w:vertAlign w:val="superscript"/>
        </w:rPr>
        <w:t>[17</w:t>
      </w:r>
      <w:r w:rsidR="009F6473" w:rsidRPr="00061AFF">
        <w:rPr>
          <w:rFonts w:asciiTheme="minorEastAsia" w:hAnsiTheme="minorEastAsia" w:hint="eastAsia"/>
          <w:sz w:val="24"/>
          <w:szCs w:val="24"/>
          <w:vertAlign w:val="superscript"/>
        </w:rPr>
        <w:t>]3</w:t>
      </w:r>
      <w:r w:rsidR="009F6473">
        <w:rPr>
          <w:rFonts w:hint="eastAsia"/>
          <w:sz w:val="24"/>
          <w:szCs w:val="24"/>
        </w:rPr>
        <w:t>。</w:t>
      </w:r>
      <w:r w:rsidR="009F6473">
        <w:rPr>
          <w:rFonts w:asciiTheme="minorEastAsia" w:hAnsiTheme="minorEastAsia" w:hint="eastAsia"/>
          <w:sz w:val="24"/>
          <w:szCs w:val="24"/>
        </w:rPr>
        <w:t>雷沛鸿上任后不久就在全校师生前作题为</w:t>
      </w:r>
      <w:r w:rsidR="00542941">
        <w:rPr>
          <w:rFonts w:asciiTheme="minorEastAsia" w:hAnsiTheme="minorEastAsia" w:hint="eastAsia"/>
          <w:sz w:val="24"/>
          <w:szCs w:val="24"/>
        </w:rPr>
        <w:t>“导师制在哈佛大学三百年间之演化”的公开演讲。他在演讲中指出，</w:t>
      </w:r>
      <w:r w:rsidR="009F6473">
        <w:rPr>
          <w:rFonts w:asciiTheme="minorEastAsia" w:hAnsiTheme="minorEastAsia" w:hint="eastAsia"/>
          <w:sz w:val="24"/>
          <w:szCs w:val="24"/>
        </w:rPr>
        <w:t>“哈佛大学之有今日，导师制之功不可没</w:t>
      </w:r>
      <w:r w:rsidR="0001028A">
        <w:rPr>
          <w:rFonts w:asciiTheme="minorEastAsia" w:hAnsiTheme="minorEastAsia" w:hint="eastAsia"/>
          <w:sz w:val="24"/>
          <w:szCs w:val="24"/>
          <w:vertAlign w:val="superscript"/>
        </w:rPr>
        <w:t>[35</w:t>
      </w:r>
      <w:r w:rsidR="009F6473">
        <w:rPr>
          <w:rFonts w:asciiTheme="minorEastAsia" w:hAnsiTheme="minorEastAsia" w:hint="eastAsia"/>
          <w:sz w:val="24"/>
          <w:szCs w:val="24"/>
          <w:vertAlign w:val="superscript"/>
        </w:rPr>
        <w:t>]1</w:t>
      </w:r>
      <w:r w:rsidR="009F6473">
        <w:rPr>
          <w:rFonts w:asciiTheme="minorEastAsia" w:hAnsiTheme="minorEastAsia" w:hint="eastAsia"/>
          <w:sz w:val="24"/>
          <w:szCs w:val="24"/>
        </w:rPr>
        <w:t>。”</w:t>
      </w:r>
      <w:r w:rsidR="00542941">
        <w:rPr>
          <w:rFonts w:asciiTheme="minorEastAsia" w:hAnsiTheme="minorEastAsia" w:hint="eastAsia"/>
          <w:sz w:val="24"/>
          <w:szCs w:val="24"/>
        </w:rPr>
        <w:t>哈佛大学导师制</w:t>
      </w:r>
      <w:r w:rsidR="00D36D68">
        <w:rPr>
          <w:rFonts w:asciiTheme="minorEastAsia" w:hAnsiTheme="minorEastAsia" w:hint="eastAsia"/>
          <w:sz w:val="24"/>
          <w:szCs w:val="24"/>
        </w:rPr>
        <w:t>核心内容</w:t>
      </w:r>
      <w:r w:rsidR="009F6473">
        <w:rPr>
          <w:rFonts w:asciiTheme="minorEastAsia" w:hAnsiTheme="minorEastAsia" w:hint="eastAsia"/>
          <w:sz w:val="24"/>
          <w:szCs w:val="24"/>
        </w:rPr>
        <w:t>主要有四点：新生统一住宿制度、选课制的中心与联系、学生毕业前的总考制度、及导师制之推行。</w:t>
      </w:r>
    </w:p>
    <w:p w:rsidR="001C78E1" w:rsidRDefault="00D36D68" w:rsidP="001C78E1">
      <w:pPr>
        <w:spacing w:line="400" w:lineRule="exact"/>
        <w:ind w:firstLineChars="200" w:firstLine="480"/>
        <w:rPr>
          <w:rFonts w:ascii="宋体" w:eastAsia="宋体" w:hAnsi="宋体" w:cs="Times New Roman"/>
          <w:b/>
          <w:sz w:val="24"/>
          <w:szCs w:val="24"/>
        </w:rPr>
      </w:pPr>
      <w:r>
        <w:rPr>
          <w:rFonts w:asciiTheme="minorEastAsia" w:hAnsiTheme="minorEastAsia" w:hint="eastAsia"/>
          <w:sz w:val="24"/>
          <w:szCs w:val="24"/>
        </w:rPr>
        <w:t>以后，</w:t>
      </w:r>
      <w:r w:rsidR="00DD0259">
        <w:rPr>
          <w:rFonts w:asciiTheme="minorEastAsia" w:hAnsiTheme="minorEastAsia" w:hint="eastAsia"/>
          <w:sz w:val="24"/>
          <w:szCs w:val="24"/>
        </w:rPr>
        <w:t>在实施导师制过程中，这些建议大都被</w:t>
      </w:r>
      <w:r w:rsidR="009F6473">
        <w:rPr>
          <w:rFonts w:asciiTheme="minorEastAsia" w:hAnsiTheme="minorEastAsia" w:hint="eastAsia"/>
          <w:sz w:val="24"/>
          <w:szCs w:val="24"/>
        </w:rPr>
        <w:t>竺可桢</w:t>
      </w:r>
      <w:r>
        <w:rPr>
          <w:rFonts w:asciiTheme="minorEastAsia" w:hAnsiTheme="minorEastAsia" w:hint="eastAsia"/>
          <w:sz w:val="24"/>
          <w:szCs w:val="24"/>
        </w:rPr>
        <w:t>采纳。</w:t>
      </w:r>
      <w:r w:rsidR="0007337B">
        <w:rPr>
          <w:rFonts w:asciiTheme="minorEastAsia" w:hAnsiTheme="minorEastAsia" w:hint="eastAsia"/>
          <w:sz w:val="24"/>
          <w:szCs w:val="24"/>
        </w:rPr>
        <w:t>如哈佛大学的一年级新生实行集体住宿制度,</w:t>
      </w:r>
      <w:r w:rsidR="005D6662">
        <w:rPr>
          <w:rFonts w:asciiTheme="minorEastAsia" w:hAnsiTheme="minorEastAsia" w:hint="eastAsia"/>
          <w:sz w:val="24"/>
          <w:szCs w:val="24"/>
        </w:rPr>
        <w:t>以及</w:t>
      </w:r>
      <w:r w:rsidR="00060286">
        <w:rPr>
          <w:rFonts w:asciiTheme="minorEastAsia" w:hAnsiTheme="minorEastAsia" w:hint="eastAsia"/>
          <w:sz w:val="24"/>
          <w:szCs w:val="24"/>
        </w:rPr>
        <w:t>“</w:t>
      </w:r>
      <w:r w:rsidR="00C94C62" w:rsidRPr="000B14E4">
        <w:rPr>
          <w:rFonts w:asciiTheme="minorEastAsia" w:hAnsiTheme="minorEastAsia" w:hint="eastAsia"/>
          <w:sz w:val="24"/>
          <w:szCs w:val="24"/>
        </w:rPr>
        <w:t>师生同住</w:t>
      </w:r>
      <w:r w:rsidR="00C94C62">
        <w:rPr>
          <w:rFonts w:asciiTheme="minorEastAsia" w:hAnsiTheme="minorEastAsia" w:hint="eastAsia"/>
          <w:sz w:val="24"/>
          <w:szCs w:val="24"/>
        </w:rPr>
        <w:t>，指导学生行为于无形</w:t>
      </w:r>
      <w:r w:rsidR="00060286">
        <w:rPr>
          <w:rFonts w:asciiTheme="minorEastAsia" w:hAnsiTheme="minorEastAsia" w:hint="eastAsia"/>
          <w:sz w:val="24"/>
          <w:szCs w:val="24"/>
        </w:rPr>
        <w:t>”</w:t>
      </w:r>
      <w:r w:rsidR="00060286">
        <w:rPr>
          <w:rFonts w:asciiTheme="minorEastAsia" w:hAnsiTheme="minorEastAsia" w:hint="eastAsia"/>
          <w:sz w:val="24"/>
          <w:szCs w:val="24"/>
          <w:vertAlign w:val="superscript"/>
        </w:rPr>
        <w:t>[36</w:t>
      </w:r>
      <w:r w:rsidR="00C94C62">
        <w:rPr>
          <w:rFonts w:asciiTheme="minorEastAsia" w:hAnsiTheme="minorEastAsia" w:hint="eastAsia"/>
          <w:sz w:val="24"/>
          <w:szCs w:val="24"/>
          <w:vertAlign w:val="superscript"/>
        </w:rPr>
        <w:t>]157-190</w:t>
      </w:r>
      <w:r w:rsidR="00C94C62" w:rsidRPr="00C94C62">
        <w:rPr>
          <w:rFonts w:asciiTheme="minorEastAsia" w:hAnsiTheme="minorEastAsia" w:hint="eastAsia"/>
          <w:sz w:val="24"/>
          <w:szCs w:val="24"/>
        </w:rPr>
        <w:t>的</w:t>
      </w:r>
      <w:r w:rsidR="005D6662">
        <w:rPr>
          <w:rFonts w:asciiTheme="minorEastAsia" w:hAnsiTheme="minorEastAsia" w:hint="eastAsia"/>
          <w:sz w:val="24"/>
          <w:szCs w:val="24"/>
        </w:rPr>
        <w:t>导师住宿制度，</w:t>
      </w:r>
      <w:r>
        <w:rPr>
          <w:rFonts w:asciiTheme="minorEastAsia" w:hAnsiTheme="minorEastAsia" w:hint="eastAsia"/>
          <w:sz w:val="24"/>
          <w:szCs w:val="24"/>
        </w:rPr>
        <w:t>竺可桢</w:t>
      </w:r>
      <w:r w:rsidR="0007337B">
        <w:rPr>
          <w:rFonts w:asciiTheme="minorEastAsia" w:hAnsiTheme="minorEastAsia" w:hint="eastAsia"/>
          <w:sz w:val="24"/>
          <w:szCs w:val="24"/>
        </w:rPr>
        <w:t>就</w:t>
      </w:r>
      <w:r w:rsidR="005D6662">
        <w:rPr>
          <w:rFonts w:asciiTheme="minorEastAsia" w:hAnsiTheme="minorEastAsia" w:hint="eastAsia"/>
          <w:sz w:val="24"/>
          <w:szCs w:val="24"/>
        </w:rPr>
        <w:t>极为欣</w:t>
      </w:r>
      <w:r w:rsidR="0007337B">
        <w:rPr>
          <w:rFonts w:asciiTheme="minorEastAsia" w:hAnsiTheme="minorEastAsia" w:hint="eastAsia"/>
          <w:sz w:val="24"/>
          <w:szCs w:val="24"/>
        </w:rPr>
        <w:t>赏并</w:t>
      </w:r>
      <w:r w:rsidR="005D6662">
        <w:rPr>
          <w:rFonts w:asciiTheme="minorEastAsia" w:hAnsiTheme="minorEastAsia" w:hint="eastAsia"/>
          <w:sz w:val="24"/>
          <w:szCs w:val="24"/>
        </w:rPr>
        <w:t>深表</w:t>
      </w:r>
      <w:r w:rsidR="0007337B">
        <w:rPr>
          <w:rFonts w:asciiTheme="minorEastAsia" w:hAnsiTheme="minorEastAsia" w:hint="eastAsia"/>
          <w:sz w:val="24"/>
          <w:szCs w:val="24"/>
        </w:rPr>
        <w:t>赞同。竺可桢认为，“</w:t>
      </w:r>
      <w:r w:rsidR="005D6662">
        <w:rPr>
          <w:rFonts w:hint="eastAsia"/>
          <w:sz w:val="24"/>
          <w:szCs w:val="24"/>
        </w:rPr>
        <w:t>美国一宿舍之内住宿各院学生俾多接触，相互得益”</w:t>
      </w:r>
      <w:r w:rsidR="0007337B">
        <w:rPr>
          <w:rFonts w:hint="eastAsia"/>
          <w:sz w:val="24"/>
          <w:szCs w:val="24"/>
        </w:rPr>
        <w:t>，可以广泛地培养学生的社会性。</w:t>
      </w:r>
      <w:r w:rsidR="0007337B">
        <w:rPr>
          <w:rFonts w:asciiTheme="minorEastAsia" w:hAnsiTheme="minorEastAsia" w:hint="eastAsia"/>
          <w:sz w:val="24"/>
          <w:szCs w:val="24"/>
        </w:rPr>
        <w:t>“</w:t>
      </w:r>
      <w:r w:rsidR="0007337B">
        <w:rPr>
          <w:rFonts w:hint="eastAsia"/>
          <w:sz w:val="24"/>
          <w:szCs w:val="24"/>
        </w:rPr>
        <w:t>大学里有许多院别所学不同，而同学彼此接触既多知识自亦能扩展，因为大学之大，不但有各方面的人才且亦不限于教室内的教受，便是日常生活谈话交际之际也是一种教育。一方面获得知识，一方面学习怎样了解别人的观点，凡不能了解别人的人不能成大事</w:t>
      </w:r>
      <w:r w:rsidR="0007337B">
        <w:rPr>
          <w:rFonts w:asciiTheme="minorEastAsia" w:hAnsiTheme="minorEastAsia" w:hint="eastAsia"/>
          <w:sz w:val="24"/>
          <w:szCs w:val="24"/>
          <w:vertAlign w:val="superscript"/>
        </w:rPr>
        <w:t xml:space="preserve"> [34]1</w:t>
      </w:r>
      <w:r w:rsidR="0007337B">
        <w:rPr>
          <w:rFonts w:hint="eastAsia"/>
          <w:sz w:val="24"/>
          <w:szCs w:val="24"/>
        </w:rPr>
        <w:t>。</w:t>
      </w:r>
      <w:r w:rsidR="0007337B">
        <w:rPr>
          <w:rFonts w:asciiTheme="minorEastAsia" w:hAnsiTheme="minorEastAsia" w:hint="eastAsia"/>
          <w:sz w:val="24"/>
          <w:szCs w:val="24"/>
        </w:rPr>
        <w:t>”</w:t>
      </w:r>
      <w:r w:rsidR="00D422AA">
        <w:rPr>
          <w:rFonts w:asciiTheme="minorEastAsia" w:hAnsiTheme="minorEastAsia" w:hint="eastAsia"/>
          <w:sz w:val="24"/>
          <w:szCs w:val="24"/>
        </w:rPr>
        <w:t>1939年初，竺可桢借鉴哈佛大学的做法，要求一年级学生实行集体住宿制度</w:t>
      </w:r>
      <w:r w:rsidR="00D422AA">
        <w:rPr>
          <w:rFonts w:asciiTheme="minorEastAsia" w:hAnsiTheme="minorEastAsia" w:hint="eastAsia"/>
          <w:sz w:val="24"/>
          <w:szCs w:val="24"/>
          <w:vertAlign w:val="superscript"/>
        </w:rPr>
        <w:t>[37]2</w:t>
      </w:r>
      <w:r w:rsidR="00D422AA">
        <w:rPr>
          <w:rFonts w:asciiTheme="minorEastAsia" w:hAnsiTheme="minorEastAsia" w:hint="eastAsia"/>
          <w:sz w:val="24"/>
          <w:szCs w:val="24"/>
        </w:rPr>
        <w:t>，</w:t>
      </w:r>
      <w:r w:rsidR="00A21E49">
        <w:rPr>
          <w:rFonts w:asciiTheme="minorEastAsia" w:hAnsiTheme="minorEastAsia" w:hint="eastAsia"/>
          <w:sz w:val="24"/>
          <w:szCs w:val="24"/>
        </w:rPr>
        <w:t>同年10月，</w:t>
      </w:r>
      <w:r w:rsidR="005D6662">
        <w:rPr>
          <w:rFonts w:asciiTheme="minorEastAsia" w:hAnsiTheme="minorEastAsia" w:hint="eastAsia"/>
          <w:sz w:val="24"/>
          <w:szCs w:val="24"/>
        </w:rPr>
        <w:t>新学期开始时，因新建七幢宿舍，学生的宿舍问题得到了改善，浙江大学</w:t>
      </w:r>
      <w:r w:rsidR="00A21E49">
        <w:rPr>
          <w:rFonts w:asciiTheme="minorEastAsia" w:hAnsiTheme="minorEastAsia" w:hint="eastAsia"/>
          <w:sz w:val="24"/>
          <w:szCs w:val="24"/>
        </w:rPr>
        <w:t>在广西宜山</w:t>
      </w:r>
      <w:r w:rsidR="005D6662">
        <w:rPr>
          <w:rFonts w:asciiTheme="minorEastAsia" w:hAnsiTheme="minorEastAsia" w:hint="eastAsia"/>
          <w:sz w:val="24"/>
          <w:szCs w:val="24"/>
        </w:rPr>
        <w:t>正式实施导师住宿制度</w:t>
      </w:r>
      <w:r w:rsidR="001C78E1">
        <w:rPr>
          <w:rFonts w:asciiTheme="minorEastAsia" w:hAnsiTheme="minorEastAsia" w:hint="eastAsia"/>
          <w:sz w:val="24"/>
          <w:szCs w:val="24"/>
        </w:rPr>
        <w:t>。据竺可桢日记记载，</w:t>
      </w:r>
      <w:r w:rsidR="001C78E1" w:rsidRPr="001D60B5">
        <w:rPr>
          <w:rFonts w:asciiTheme="minorEastAsia" w:hAnsiTheme="minorEastAsia" w:hint="eastAsia"/>
          <w:sz w:val="24"/>
          <w:szCs w:val="24"/>
        </w:rPr>
        <w:t>“</w:t>
      </w:r>
      <w:r w:rsidR="001C78E1" w:rsidRPr="001D60B5">
        <w:rPr>
          <w:rFonts w:hint="eastAsia"/>
          <w:sz w:val="24"/>
          <w:szCs w:val="24"/>
        </w:rPr>
        <w:t>三点程耀椿</w:t>
      </w:r>
      <w:r w:rsidR="001C78E1">
        <w:rPr>
          <w:rStyle w:val="ab"/>
          <w:sz w:val="24"/>
          <w:szCs w:val="24"/>
        </w:rPr>
        <w:footnoteReference w:id="2"/>
      </w:r>
      <w:r w:rsidR="001C78E1" w:rsidRPr="001D60B5">
        <w:rPr>
          <w:rFonts w:hint="eastAsia"/>
          <w:sz w:val="24"/>
          <w:szCs w:val="24"/>
        </w:rPr>
        <w:t>〔来〕，余约其为住宿导师</w:t>
      </w:r>
      <w:r w:rsidR="001C78E1" w:rsidRPr="001D60B5">
        <w:rPr>
          <w:sz w:val="24"/>
          <w:szCs w:val="24"/>
        </w:rPr>
        <w:t>residential tutor</w:t>
      </w:r>
      <w:r w:rsidR="001C78E1" w:rsidRPr="001D60B5">
        <w:rPr>
          <w:rFonts w:hint="eastAsia"/>
          <w:sz w:val="24"/>
          <w:szCs w:val="24"/>
        </w:rPr>
        <w:t>。标营已有叔岳，若伯韩来可在该处为主，而文庙则高尚志一人尚不足，故须以一教授为领袖</w:t>
      </w:r>
      <w:r w:rsidR="001C78E1" w:rsidRPr="00060286">
        <w:rPr>
          <w:rFonts w:asciiTheme="minorEastAsia" w:hAnsiTheme="minorEastAsia" w:hint="eastAsia"/>
          <w:sz w:val="24"/>
          <w:szCs w:val="24"/>
          <w:vertAlign w:val="superscript"/>
        </w:rPr>
        <w:t>[3</w:t>
      </w:r>
      <w:r w:rsidR="00D422AA">
        <w:rPr>
          <w:rFonts w:asciiTheme="minorEastAsia" w:hAnsiTheme="minorEastAsia" w:hint="eastAsia"/>
          <w:sz w:val="24"/>
          <w:szCs w:val="24"/>
          <w:vertAlign w:val="superscript"/>
        </w:rPr>
        <w:t>8</w:t>
      </w:r>
      <w:r w:rsidR="001C78E1" w:rsidRPr="00060286">
        <w:rPr>
          <w:rFonts w:asciiTheme="minorEastAsia" w:hAnsiTheme="minorEastAsia" w:hint="eastAsia"/>
          <w:sz w:val="24"/>
          <w:szCs w:val="24"/>
          <w:vertAlign w:val="superscript"/>
        </w:rPr>
        <w:t>]191</w:t>
      </w:r>
      <w:r w:rsidR="001C78E1" w:rsidRPr="001D60B5">
        <w:rPr>
          <w:rFonts w:hint="eastAsia"/>
          <w:sz w:val="24"/>
          <w:szCs w:val="24"/>
        </w:rPr>
        <w:t>。”</w:t>
      </w:r>
    </w:p>
    <w:p w:rsidR="00C93C97" w:rsidRDefault="009F6473">
      <w:pPr>
        <w:spacing w:line="400" w:lineRule="exact"/>
        <w:ind w:firstLineChars="200" w:firstLine="480"/>
        <w:rPr>
          <w:rFonts w:asciiTheme="minorEastAsia" w:hAnsiTheme="minorEastAsia"/>
          <w:sz w:val="24"/>
          <w:szCs w:val="24"/>
        </w:rPr>
      </w:pPr>
      <w:r w:rsidRPr="008E7607">
        <w:rPr>
          <w:rFonts w:ascii="宋体" w:eastAsia="宋体" w:hAnsi="宋体" w:hint="eastAsia"/>
          <w:sz w:val="24"/>
          <w:szCs w:val="24"/>
        </w:rPr>
        <w:t>从1936年</w:t>
      </w:r>
      <w:r w:rsidR="00D36D68" w:rsidRPr="008E7607">
        <w:rPr>
          <w:rFonts w:ascii="宋体" w:eastAsia="宋体" w:hAnsi="宋体" w:hint="eastAsia"/>
          <w:sz w:val="24"/>
          <w:szCs w:val="24"/>
        </w:rPr>
        <w:t>创议实施</w:t>
      </w:r>
      <w:r w:rsidRPr="008E7607">
        <w:rPr>
          <w:rFonts w:hint="eastAsia"/>
          <w:sz w:val="24"/>
          <w:szCs w:val="24"/>
        </w:rPr>
        <w:t>“指导制”</w:t>
      </w:r>
      <w:r w:rsidR="00C93C97" w:rsidRPr="008E7607">
        <w:rPr>
          <w:rFonts w:hint="eastAsia"/>
          <w:sz w:val="24"/>
          <w:szCs w:val="24"/>
        </w:rPr>
        <w:t>，</w:t>
      </w:r>
      <w:r w:rsidR="00D36D68" w:rsidRPr="008E7607">
        <w:rPr>
          <w:rFonts w:hint="eastAsia"/>
          <w:sz w:val="24"/>
          <w:szCs w:val="24"/>
        </w:rPr>
        <w:t>到西天目山、建德和泰和等地实施的“导师制”</w:t>
      </w:r>
      <w:r w:rsidR="00F73F47">
        <w:rPr>
          <w:rFonts w:hint="eastAsia"/>
          <w:sz w:val="24"/>
          <w:szCs w:val="24"/>
        </w:rPr>
        <w:t>，</w:t>
      </w:r>
      <w:r w:rsidR="00F73F47">
        <w:rPr>
          <w:rFonts w:asciiTheme="minorEastAsia" w:hAnsiTheme="minorEastAsia" w:hint="eastAsia"/>
          <w:sz w:val="24"/>
          <w:szCs w:val="24"/>
        </w:rPr>
        <w:t>在“</w:t>
      </w:r>
      <w:r w:rsidR="00F73F47">
        <w:rPr>
          <w:rFonts w:hint="eastAsia"/>
          <w:sz w:val="24"/>
          <w:szCs w:val="24"/>
        </w:rPr>
        <w:t>抗战事起，辗转迁动，设备未周</w:t>
      </w:r>
      <w:r w:rsidR="00F73F47">
        <w:rPr>
          <w:rFonts w:asciiTheme="minorEastAsia" w:hAnsiTheme="minorEastAsia" w:hint="eastAsia"/>
          <w:sz w:val="24"/>
          <w:szCs w:val="24"/>
        </w:rPr>
        <w:t>”的形势下，浙江大学积极</w:t>
      </w:r>
      <w:r w:rsidR="00D36D68" w:rsidRPr="008E7607">
        <w:rPr>
          <w:rFonts w:hint="eastAsia"/>
          <w:sz w:val="24"/>
          <w:szCs w:val="24"/>
        </w:rPr>
        <w:t>引进和实践</w:t>
      </w:r>
      <w:r w:rsidR="00F73F47">
        <w:rPr>
          <w:rFonts w:hint="eastAsia"/>
          <w:sz w:val="24"/>
          <w:szCs w:val="24"/>
        </w:rPr>
        <w:t>哈佛大学导师制</w:t>
      </w:r>
      <w:r w:rsidRPr="008E7607">
        <w:rPr>
          <w:rFonts w:hint="eastAsia"/>
          <w:sz w:val="24"/>
          <w:szCs w:val="24"/>
        </w:rPr>
        <w:t>，</w:t>
      </w:r>
      <w:r w:rsidR="00F73F47">
        <w:rPr>
          <w:rFonts w:hint="eastAsia"/>
          <w:sz w:val="24"/>
          <w:szCs w:val="24"/>
        </w:rPr>
        <w:t>并进行改造。</w:t>
      </w:r>
      <w:r w:rsidR="00C93C97" w:rsidRPr="008E7607">
        <w:rPr>
          <w:rFonts w:asciiTheme="minorEastAsia" w:hAnsiTheme="minorEastAsia" w:hint="eastAsia"/>
          <w:sz w:val="24"/>
          <w:szCs w:val="24"/>
        </w:rPr>
        <w:t>竺可桢在</w:t>
      </w:r>
      <w:r w:rsidRPr="008E7607">
        <w:rPr>
          <w:rFonts w:ascii="宋体" w:eastAsia="宋体" w:hAnsi="宋体" w:hint="eastAsia"/>
          <w:sz w:val="24"/>
          <w:szCs w:val="24"/>
        </w:rPr>
        <w:t>借鉴</w:t>
      </w:r>
      <w:r w:rsidR="00D36D68" w:rsidRPr="008E7607">
        <w:rPr>
          <w:rFonts w:ascii="宋体" w:eastAsia="宋体" w:hAnsi="宋体" w:hint="eastAsia"/>
          <w:sz w:val="24"/>
          <w:szCs w:val="24"/>
        </w:rPr>
        <w:t>哈佛大学</w:t>
      </w:r>
      <w:r w:rsidRPr="008E7607">
        <w:rPr>
          <w:rFonts w:ascii="宋体" w:eastAsia="宋体" w:hAnsi="宋体" w:hint="eastAsia"/>
          <w:sz w:val="24"/>
          <w:szCs w:val="24"/>
        </w:rPr>
        <w:t>的导师制</w:t>
      </w:r>
      <w:r w:rsidR="00C93C97" w:rsidRPr="008E7607">
        <w:rPr>
          <w:rFonts w:ascii="宋体" w:eastAsia="宋体" w:hAnsi="宋体" w:hint="eastAsia"/>
          <w:sz w:val="24"/>
          <w:szCs w:val="24"/>
        </w:rPr>
        <w:t>时，也</w:t>
      </w:r>
      <w:r w:rsidR="00D36D68" w:rsidRPr="008E7607">
        <w:rPr>
          <w:rFonts w:ascii="宋体" w:eastAsia="宋体" w:hAnsi="宋体" w:hint="eastAsia"/>
          <w:sz w:val="24"/>
          <w:szCs w:val="24"/>
        </w:rPr>
        <w:t>不忘</w:t>
      </w:r>
      <w:r w:rsidR="00F73F47">
        <w:rPr>
          <w:rFonts w:ascii="宋体" w:eastAsia="宋体" w:hAnsi="宋体" w:hint="eastAsia"/>
          <w:sz w:val="24"/>
          <w:szCs w:val="24"/>
        </w:rPr>
        <w:t>发扬</w:t>
      </w:r>
      <w:r w:rsidR="00C93C97" w:rsidRPr="008E7607">
        <w:rPr>
          <w:rFonts w:ascii="宋体" w:eastAsia="宋体" w:hAnsi="宋体" w:hint="eastAsia"/>
          <w:sz w:val="24"/>
          <w:szCs w:val="24"/>
        </w:rPr>
        <w:t>中国传统的书院</w:t>
      </w:r>
      <w:r w:rsidR="00D36D68" w:rsidRPr="008E7607">
        <w:rPr>
          <w:rFonts w:ascii="宋体" w:eastAsia="宋体" w:hAnsi="宋体" w:hint="eastAsia"/>
          <w:sz w:val="24"/>
          <w:szCs w:val="24"/>
        </w:rPr>
        <w:t>制的</w:t>
      </w:r>
      <w:r w:rsidR="00C93C97" w:rsidRPr="008E7607">
        <w:rPr>
          <w:rFonts w:ascii="宋体" w:eastAsia="宋体" w:hAnsi="宋体" w:hint="eastAsia"/>
          <w:sz w:val="24"/>
          <w:szCs w:val="24"/>
        </w:rPr>
        <w:t>经验，</w:t>
      </w:r>
      <w:r w:rsidR="00D36D68" w:rsidRPr="008E7607">
        <w:rPr>
          <w:rFonts w:ascii="宋体" w:eastAsia="宋体" w:hAnsi="宋体" w:hint="eastAsia"/>
          <w:sz w:val="24"/>
          <w:szCs w:val="24"/>
        </w:rPr>
        <w:t>如</w:t>
      </w:r>
      <w:r w:rsidRPr="008E7607">
        <w:rPr>
          <w:rFonts w:hint="eastAsia"/>
          <w:sz w:val="24"/>
          <w:szCs w:val="24"/>
        </w:rPr>
        <w:t>要求</w:t>
      </w:r>
      <w:r w:rsidRPr="008E7607">
        <w:rPr>
          <w:rFonts w:asciiTheme="minorEastAsia" w:hAnsiTheme="minorEastAsia" w:hint="eastAsia"/>
          <w:sz w:val="24"/>
          <w:szCs w:val="24"/>
        </w:rPr>
        <w:t>导师</w:t>
      </w:r>
      <w:r w:rsidRPr="008E7607">
        <w:rPr>
          <w:rFonts w:asciiTheme="minorEastAsia" w:hAnsiTheme="minorEastAsia" w:cs="Arial"/>
          <w:color w:val="191919"/>
          <w:sz w:val="24"/>
          <w:szCs w:val="24"/>
        </w:rPr>
        <w:t>以身作则</w:t>
      </w:r>
      <w:r w:rsidRPr="008E7607">
        <w:rPr>
          <w:rFonts w:asciiTheme="minorEastAsia" w:hAnsiTheme="minorEastAsia" w:cs="Arial" w:hint="eastAsia"/>
          <w:color w:val="191919"/>
          <w:sz w:val="24"/>
          <w:szCs w:val="24"/>
        </w:rPr>
        <w:t>，教训合一</w:t>
      </w:r>
      <w:r w:rsidRPr="008E7607">
        <w:rPr>
          <w:rFonts w:ascii="宋体" w:eastAsia="宋体" w:hAnsi="宋体" w:hint="eastAsia"/>
          <w:sz w:val="24"/>
          <w:szCs w:val="24"/>
        </w:rPr>
        <w:t>。</w:t>
      </w:r>
      <w:r w:rsidR="00C93C97" w:rsidRPr="008E7607">
        <w:rPr>
          <w:rFonts w:ascii="宋体" w:eastAsia="宋体" w:hAnsi="宋体" w:hint="eastAsia"/>
          <w:sz w:val="24"/>
          <w:szCs w:val="24"/>
        </w:rPr>
        <w:t>他多次说：</w:t>
      </w:r>
      <w:r w:rsidRPr="008E7607">
        <w:rPr>
          <w:rFonts w:hint="eastAsia"/>
          <w:sz w:val="24"/>
          <w:szCs w:val="24"/>
        </w:rPr>
        <w:t>“书院制的特点，就在熏陶学生的品格</w:t>
      </w:r>
      <w:r w:rsidR="00741E32" w:rsidRPr="00061AFF">
        <w:rPr>
          <w:rFonts w:asciiTheme="minorEastAsia" w:hAnsiTheme="minorEastAsia" w:hint="eastAsia"/>
          <w:sz w:val="24"/>
          <w:szCs w:val="24"/>
          <w:vertAlign w:val="superscript"/>
        </w:rPr>
        <w:t>[</w:t>
      </w:r>
      <w:r w:rsidR="003A2156" w:rsidRPr="00061AFF">
        <w:rPr>
          <w:rFonts w:asciiTheme="minorEastAsia" w:hAnsiTheme="minorEastAsia" w:hint="eastAsia"/>
          <w:sz w:val="24"/>
          <w:szCs w:val="24"/>
          <w:vertAlign w:val="superscript"/>
        </w:rPr>
        <w:t>8</w:t>
      </w:r>
      <w:r w:rsidRPr="00061AFF">
        <w:rPr>
          <w:rFonts w:asciiTheme="minorEastAsia" w:hAnsiTheme="minorEastAsia" w:hint="eastAsia"/>
          <w:sz w:val="24"/>
          <w:szCs w:val="24"/>
          <w:vertAlign w:val="superscript"/>
        </w:rPr>
        <w:t>]</w:t>
      </w:r>
      <w:r w:rsidR="003A2156">
        <w:rPr>
          <w:rFonts w:asciiTheme="minorEastAsia" w:hAnsiTheme="minorEastAsia" w:hint="eastAsia"/>
          <w:sz w:val="24"/>
          <w:szCs w:val="24"/>
          <w:vertAlign w:val="superscript"/>
        </w:rPr>
        <w:t>441</w:t>
      </w:r>
      <w:r w:rsidRPr="008E7607">
        <w:rPr>
          <w:rFonts w:hint="eastAsia"/>
          <w:sz w:val="24"/>
          <w:szCs w:val="24"/>
        </w:rPr>
        <w:t>”，他</w:t>
      </w:r>
      <w:r w:rsidRPr="008E7607">
        <w:rPr>
          <w:rFonts w:asciiTheme="minorEastAsia" w:hAnsiTheme="minorEastAsia" w:hint="eastAsia"/>
          <w:sz w:val="24"/>
          <w:szCs w:val="24"/>
        </w:rPr>
        <w:t>希望发挥导师的熏陶作用，</w:t>
      </w:r>
      <w:r w:rsidRPr="008E7607">
        <w:rPr>
          <w:rFonts w:asciiTheme="minorEastAsia" w:hAnsiTheme="minorEastAsia" w:cs="Arial"/>
          <w:color w:val="191919"/>
          <w:sz w:val="24"/>
          <w:szCs w:val="24"/>
        </w:rPr>
        <w:t>积极培植学生品格</w:t>
      </w:r>
      <w:r w:rsidRPr="008E7607">
        <w:rPr>
          <w:rFonts w:asciiTheme="minorEastAsia" w:hAnsiTheme="minorEastAsia" w:cs="Arial" w:hint="eastAsia"/>
          <w:color w:val="191919"/>
          <w:sz w:val="24"/>
          <w:szCs w:val="24"/>
        </w:rPr>
        <w:t>，</w:t>
      </w:r>
      <w:r w:rsidRPr="008E7607">
        <w:rPr>
          <w:rFonts w:asciiTheme="minorEastAsia" w:hAnsiTheme="minorEastAsia" w:hint="eastAsia"/>
          <w:sz w:val="24"/>
          <w:szCs w:val="24"/>
        </w:rPr>
        <w:t>致力于培育</w:t>
      </w:r>
      <w:r w:rsidRPr="008E7607">
        <w:rPr>
          <w:rFonts w:asciiTheme="minorEastAsia" w:hAnsiTheme="minorEastAsia"/>
          <w:sz w:val="24"/>
          <w:szCs w:val="24"/>
        </w:rPr>
        <w:t>具有</w:t>
      </w:r>
      <w:r w:rsidRPr="008E7607">
        <w:rPr>
          <w:rFonts w:asciiTheme="minorEastAsia" w:hAnsiTheme="minorEastAsia" w:hint="eastAsia"/>
          <w:sz w:val="24"/>
          <w:szCs w:val="24"/>
        </w:rPr>
        <w:t>“百折不挠、坚强刚果”、“</w:t>
      </w:r>
      <w:r w:rsidRPr="008E7607">
        <w:rPr>
          <w:rFonts w:hint="eastAsia"/>
          <w:sz w:val="24"/>
          <w:szCs w:val="24"/>
        </w:rPr>
        <w:t>求知更重修养</w:t>
      </w:r>
      <w:r w:rsidRPr="008E7607">
        <w:rPr>
          <w:rFonts w:asciiTheme="minorEastAsia" w:hAnsiTheme="minorEastAsia" w:hint="eastAsia"/>
          <w:sz w:val="24"/>
          <w:szCs w:val="24"/>
        </w:rPr>
        <w:t>”</w:t>
      </w:r>
      <w:r w:rsidRPr="008E7607">
        <w:rPr>
          <w:rFonts w:asciiTheme="minorEastAsia" w:hAnsiTheme="minorEastAsia"/>
          <w:sz w:val="24"/>
          <w:szCs w:val="24"/>
        </w:rPr>
        <w:t>的</w:t>
      </w:r>
      <w:r w:rsidRPr="008E7607">
        <w:rPr>
          <w:rFonts w:asciiTheme="minorEastAsia" w:hAnsiTheme="minorEastAsia" w:hint="eastAsia"/>
          <w:sz w:val="24"/>
          <w:szCs w:val="24"/>
        </w:rPr>
        <w:t>领袖</w:t>
      </w:r>
      <w:r w:rsidRPr="008E7607">
        <w:rPr>
          <w:rFonts w:asciiTheme="minorEastAsia" w:hAnsiTheme="minorEastAsia"/>
          <w:sz w:val="24"/>
          <w:szCs w:val="24"/>
        </w:rPr>
        <w:t>人才</w:t>
      </w:r>
      <w:r w:rsidRPr="008E7607">
        <w:rPr>
          <w:rFonts w:asciiTheme="minorEastAsia" w:hAnsiTheme="minorEastAsia" w:hint="eastAsia"/>
          <w:sz w:val="24"/>
          <w:szCs w:val="24"/>
        </w:rPr>
        <w:t>。</w:t>
      </w:r>
    </w:p>
    <w:p w:rsidR="00BA0B5F" w:rsidRDefault="009F6473">
      <w:pPr>
        <w:spacing w:line="400" w:lineRule="exact"/>
        <w:ind w:firstLineChars="1562" w:firstLine="3763"/>
        <w:rPr>
          <w:rFonts w:ascii="宋体" w:eastAsia="宋体" w:hAnsi="宋体" w:cs="Times New Roman"/>
          <w:b/>
          <w:sz w:val="24"/>
          <w:szCs w:val="24"/>
        </w:rPr>
      </w:pPr>
      <w:r>
        <w:rPr>
          <w:rFonts w:ascii="宋体" w:eastAsia="宋体" w:hAnsi="宋体" w:cs="Times New Roman" w:hint="eastAsia"/>
          <w:b/>
          <w:sz w:val="24"/>
          <w:szCs w:val="24"/>
        </w:rPr>
        <w:t>四</w:t>
      </w:r>
    </w:p>
    <w:p w:rsidR="00BA0B5F" w:rsidRDefault="00BA0B5F">
      <w:pPr>
        <w:spacing w:line="400" w:lineRule="exact"/>
        <w:rPr>
          <w:rFonts w:ascii="宋体" w:eastAsia="宋体" w:hAnsi="宋体" w:cs="Times New Roman"/>
          <w:b/>
          <w:sz w:val="24"/>
          <w:szCs w:val="24"/>
        </w:rPr>
      </w:pPr>
    </w:p>
    <w:p w:rsidR="004152B3" w:rsidRDefault="004152B3" w:rsidP="004152B3">
      <w:pPr>
        <w:spacing w:line="400" w:lineRule="exact"/>
        <w:ind w:firstLineChars="200" w:firstLine="480"/>
        <w:rPr>
          <w:rFonts w:asciiTheme="minorEastAsia" w:hAnsiTheme="minorEastAsia"/>
          <w:sz w:val="24"/>
          <w:szCs w:val="24"/>
        </w:rPr>
      </w:pPr>
      <w:r>
        <w:rPr>
          <w:rFonts w:asciiTheme="minorEastAsia" w:hAnsiTheme="minorEastAsia"/>
          <w:sz w:val="24"/>
          <w:szCs w:val="24"/>
        </w:rPr>
        <w:t>1938</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教育部颁布了《</w:t>
      </w:r>
      <w:r>
        <w:rPr>
          <w:rFonts w:hint="eastAsia"/>
          <w:sz w:val="24"/>
          <w:szCs w:val="24"/>
        </w:rPr>
        <w:t>中等以上学校导师制纲要</w:t>
      </w:r>
      <w:r>
        <w:rPr>
          <w:rFonts w:asciiTheme="minorEastAsia" w:hAnsiTheme="minorEastAsia" w:hint="eastAsia"/>
          <w:sz w:val="24"/>
          <w:szCs w:val="24"/>
        </w:rPr>
        <w:t>》（下称《纲要》），在全国大中学校正式实施</w:t>
      </w:r>
      <w:r w:rsidR="00245BE4">
        <w:rPr>
          <w:rFonts w:asciiTheme="minorEastAsia" w:hAnsiTheme="minorEastAsia" w:hint="eastAsia"/>
          <w:sz w:val="24"/>
          <w:szCs w:val="24"/>
        </w:rPr>
        <w:t>与推广</w:t>
      </w:r>
      <w:r>
        <w:rPr>
          <w:rFonts w:asciiTheme="minorEastAsia" w:hAnsiTheme="minorEastAsia" w:hint="eastAsia"/>
          <w:sz w:val="24"/>
          <w:szCs w:val="24"/>
        </w:rPr>
        <w:t>导师制。</w:t>
      </w:r>
      <w:r w:rsidR="00245BE4">
        <w:rPr>
          <w:rFonts w:asciiTheme="minorEastAsia" w:hAnsiTheme="minorEastAsia" w:hint="eastAsia"/>
          <w:sz w:val="24"/>
          <w:szCs w:val="24"/>
        </w:rPr>
        <w:t>浙江大学按照教育部的“训导合一”的规定和要求，</w:t>
      </w:r>
      <w:r w:rsidR="00855E57">
        <w:rPr>
          <w:rFonts w:asciiTheme="minorEastAsia" w:hAnsiTheme="minorEastAsia" w:hint="eastAsia"/>
          <w:sz w:val="24"/>
          <w:szCs w:val="24"/>
        </w:rPr>
        <w:t>开始在新的形势下探索和实施</w:t>
      </w:r>
      <w:r w:rsidR="00245BE4">
        <w:rPr>
          <w:rFonts w:asciiTheme="minorEastAsia" w:hAnsiTheme="minorEastAsia" w:hint="eastAsia"/>
          <w:sz w:val="24"/>
          <w:szCs w:val="24"/>
        </w:rPr>
        <w:t>导师制。</w:t>
      </w:r>
      <w:r w:rsidR="00855E57">
        <w:rPr>
          <w:rFonts w:asciiTheme="minorEastAsia" w:hAnsiTheme="minorEastAsia" w:hint="eastAsia"/>
          <w:sz w:val="24"/>
          <w:szCs w:val="24"/>
        </w:rPr>
        <w:t>《纲要》阐述说：</w:t>
      </w:r>
      <w:r>
        <w:rPr>
          <w:rFonts w:asciiTheme="minorEastAsia" w:hAnsiTheme="minorEastAsia" w:hint="eastAsia"/>
          <w:sz w:val="24"/>
          <w:szCs w:val="24"/>
        </w:rPr>
        <w:t>“为矫正现行教育之偏于知识传授而忽于德育指导</w:t>
      </w:r>
      <w:r>
        <w:rPr>
          <w:rFonts w:asciiTheme="minorEastAsia" w:hAnsiTheme="minorEastAsia"/>
          <w:sz w:val="24"/>
          <w:szCs w:val="24"/>
        </w:rPr>
        <w:t xml:space="preserve">, </w:t>
      </w:r>
      <w:r>
        <w:rPr>
          <w:rFonts w:asciiTheme="minorEastAsia" w:hAnsiTheme="minorEastAsia" w:hint="eastAsia"/>
          <w:sz w:val="24"/>
          <w:szCs w:val="24"/>
        </w:rPr>
        <w:t>以免除师生关系之日见疏远而渐趋于商业化起见，特参酌我国师儒训导旧制及英国牛津剑桥等大学办法，规定导师制，令中等以上学校遵行”</w:t>
      </w:r>
      <w:r w:rsidR="00060286">
        <w:rPr>
          <w:rFonts w:asciiTheme="minorEastAsia" w:hAnsiTheme="minorEastAsia" w:hint="eastAsia"/>
          <w:sz w:val="24"/>
          <w:szCs w:val="24"/>
          <w:vertAlign w:val="superscript"/>
        </w:rPr>
        <w:t>[3</w:t>
      </w:r>
      <w:r w:rsidR="00D422AA">
        <w:rPr>
          <w:rFonts w:asciiTheme="minorEastAsia" w:hAnsiTheme="minorEastAsia" w:hint="eastAsia"/>
          <w:sz w:val="24"/>
          <w:szCs w:val="24"/>
          <w:vertAlign w:val="superscript"/>
        </w:rPr>
        <w:t>9</w:t>
      </w:r>
      <w:r>
        <w:rPr>
          <w:rFonts w:asciiTheme="minorEastAsia" w:hAnsiTheme="minorEastAsia" w:hint="eastAsia"/>
          <w:sz w:val="24"/>
          <w:szCs w:val="24"/>
          <w:vertAlign w:val="superscript"/>
        </w:rPr>
        <w:t>]96-97</w:t>
      </w:r>
      <w:r w:rsidR="00855E57">
        <w:rPr>
          <w:rFonts w:asciiTheme="minorEastAsia" w:hAnsiTheme="minorEastAsia" w:hint="eastAsia"/>
          <w:sz w:val="24"/>
          <w:szCs w:val="24"/>
        </w:rPr>
        <w:t>，《纲要》提出</w:t>
      </w:r>
      <w:r>
        <w:rPr>
          <w:rFonts w:asciiTheme="minorEastAsia" w:hAnsiTheme="minorEastAsia" w:hint="eastAsia"/>
          <w:sz w:val="24"/>
          <w:szCs w:val="24"/>
        </w:rPr>
        <w:t>：导师对于学生之思想、行为、学业及身心摄卫，均应体察个性，施以严密之训导，使得正常之发展，以养成健全之人格。《纲要》指出，虽然训导方式可不拘于一种，但导师对于学生之性行、思想、学业、身体状况各项，应依照格式详密记载，每月报告学校及学生家长一次。竺可桢对教育部</w:t>
      </w:r>
      <w:r w:rsidR="00855E57">
        <w:rPr>
          <w:rFonts w:asciiTheme="minorEastAsia" w:hAnsiTheme="minorEastAsia" w:hint="eastAsia"/>
          <w:sz w:val="24"/>
          <w:szCs w:val="24"/>
        </w:rPr>
        <w:t>在中学以上学校实施导师制</w:t>
      </w:r>
      <w:r>
        <w:rPr>
          <w:rFonts w:asciiTheme="minorEastAsia" w:hAnsiTheme="minorEastAsia" w:hint="eastAsia"/>
          <w:sz w:val="24"/>
          <w:szCs w:val="24"/>
        </w:rPr>
        <w:t>自然表示肯定，但对《纲要》规定要对学生实施思想控制及“训导”的方法则持保留态度。竺可桢</w:t>
      </w:r>
      <w:r>
        <w:rPr>
          <w:rFonts w:hint="eastAsia"/>
          <w:sz w:val="24"/>
          <w:szCs w:val="24"/>
        </w:rPr>
        <w:t>认为，对学生“思想不能统制”</w:t>
      </w:r>
      <w:r>
        <w:rPr>
          <w:rFonts w:asciiTheme="minorEastAsia" w:hAnsiTheme="minorEastAsia" w:hint="eastAsia"/>
          <w:sz w:val="24"/>
          <w:szCs w:val="24"/>
          <w:vertAlign w:val="superscript"/>
        </w:rPr>
        <w:t>[7]625</w:t>
      </w:r>
      <w:r>
        <w:rPr>
          <w:rFonts w:hint="eastAsia"/>
          <w:sz w:val="24"/>
          <w:szCs w:val="24"/>
        </w:rPr>
        <w:t>，</w:t>
      </w:r>
      <w:r>
        <w:rPr>
          <w:rFonts w:asciiTheme="minorEastAsia" w:hAnsiTheme="minorEastAsia" w:hint="eastAsia"/>
          <w:sz w:val="24"/>
          <w:szCs w:val="24"/>
        </w:rPr>
        <w:t>他更强调导师以身作则式的人格感化与熏陶，实质上，他推</w:t>
      </w:r>
      <w:r w:rsidR="00855E57">
        <w:rPr>
          <w:rFonts w:asciiTheme="minorEastAsia" w:hAnsiTheme="minorEastAsia" w:hint="eastAsia"/>
          <w:sz w:val="24"/>
          <w:szCs w:val="24"/>
        </w:rPr>
        <w:t>崇的仍是哈佛大学洛厄尔</w:t>
      </w:r>
      <w:r w:rsidR="00F75076">
        <w:rPr>
          <w:rFonts w:asciiTheme="minorEastAsia" w:hAnsiTheme="minorEastAsia" w:hint="eastAsia"/>
          <w:sz w:val="24"/>
          <w:szCs w:val="24"/>
        </w:rPr>
        <w:t>的</w:t>
      </w:r>
      <w:r w:rsidR="00855E57">
        <w:rPr>
          <w:rFonts w:asciiTheme="minorEastAsia" w:hAnsiTheme="minorEastAsia" w:hint="eastAsia"/>
          <w:sz w:val="24"/>
          <w:szCs w:val="24"/>
        </w:rPr>
        <w:t>导师制</w:t>
      </w:r>
      <w:r w:rsidRPr="000B14E4">
        <w:rPr>
          <w:rFonts w:asciiTheme="minorEastAsia" w:hAnsiTheme="minorEastAsia" w:hint="eastAsia"/>
          <w:sz w:val="24"/>
          <w:szCs w:val="24"/>
        </w:rPr>
        <w:t>。</w:t>
      </w:r>
    </w:p>
    <w:p w:rsidR="00BA0B5F" w:rsidRDefault="009F6473">
      <w:pPr>
        <w:spacing w:line="400" w:lineRule="exact"/>
        <w:ind w:firstLineChars="200" w:firstLine="480"/>
        <w:rPr>
          <w:sz w:val="24"/>
          <w:szCs w:val="24"/>
        </w:rPr>
      </w:pPr>
      <w:r w:rsidRPr="005B5800">
        <w:rPr>
          <w:rFonts w:asciiTheme="minorEastAsia" w:hAnsiTheme="minorEastAsia" w:hint="eastAsia"/>
          <w:sz w:val="24"/>
          <w:szCs w:val="24"/>
        </w:rPr>
        <w:t>1938年10月抵达广西宜山后，</w:t>
      </w:r>
      <w:r w:rsidR="00712A4A" w:rsidRPr="005B5800">
        <w:rPr>
          <w:rFonts w:asciiTheme="minorEastAsia" w:hAnsiTheme="minorEastAsia" w:hint="eastAsia"/>
          <w:sz w:val="24"/>
          <w:szCs w:val="24"/>
        </w:rPr>
        <w:t>浙江大学</w:t>
      </w:r>
      <w:r w:rsidR="000C76A1">
        <w:rPr>
          <w:rFonts w:asciiTheme="minorEastAsia" w:hAnsiTheme="minorEastAsia" w:hint="eastAsia"/>
          <w:sz w:val="24"/>
          <w:szCs w:val="24"/>
        </w:rPr>
        <w:t>开始</w:t>
      </w:r>
      <w:r w:rsidRPr="005B5800">
        <w:rPr>
          <w:rFonts w:asciiTheme="minorEastAsia" w:hAnsiTheme="minorEastAsia" w:hint="eastAsia"/>
          <w:sz w:val="24"/>
          <w:szCs w:val="24"/>
        </w:rPr>
        <w:t>全面实施导师制</w:t>
      </w:r>
      <w:r w:rsidR="00523BA8" w:rsidRPr="005B5800">
        <w:rPr>
          <w:rFonts w:asciiTheme="minorEastAsia" w:hAnsiTheme="minorEastAsia" w:hint="eastAsia"/>
          <w:sz w:val="24"/>
          <w:szCs w:val="24"/>
        </w:rPr>
        <w:t>。</w:t>
      </w:r>
      <w:r w:rsidR="00FD3F39">
        <w:rPr>
          <w:rFonts w:asciiTheme="minorEastAsia" w:hAnsiTheme="minorEastAsia" w:hint="eastAsia"/>
          <w:sz w:val="24"/>
          <w:szCs w:val="24"/>
        </w:rPr>
        <w:t>在总结前一阶段实施导师制的经验与教训</w:t>
      </w:r>
      <w:r w:rsidR="00712A4A" w:rsidRPr="005B5800">
        <w:rPr>
          <w:rFonts w:asciiTheme="minorEastAsia" w:hAnsiTheme="minorEastAsia" w:hint="eastAsia"/>
          <w:sz w:val="24"/>
          <w:szCs w:val="24"/>
        </w:rPr>
        <w:t>基础上，浙江大学</w:t>
      </w:r>
      <w:r w:rsidR="00FD3F39">
        <w:rPr>
          <w:rFonts w:asciiTheme="minorEastAsia" w:hAnsiTheme="minorEastAsia" w:hint="eastAsia"/>
          <w:sz w:val="24"/>
          <w:szCs w:val="24"/>
        </w:rPr>
        <w:t>按照教育部导师制相关规定，</w:t>
      </w:r>
      <w:r w:rsidR="00712A4A" w:rsidRPr="005B5800">
        <w:rPr>
          <w:rFonts w:asciiTheme="minorEastAsia" w:hAnsiTheme="minorEastAsia" w:hint="eastAsia"/>
          <w:sz w:val="24"/>
          <w:szCs w:val="24"/>
        </w:rPr>
        <w:t>进一步</w:t>
      </w:r>
      <w:r w:rsidR="00511466" w:rsidRPr="005B5800">
        <w:rPr>
          <w:rFonts w:asciiTheme="minorEastAsia" w:hAnsiTheme="minorEastAsia" w:hint="eastAsia"/>
          <w:sz w:val="24"/>
          <w:szCs w:val="24"/>
        </w:rPr>
        <w:t>完善</w:t>
      </w:r>
      <w:r w:rsidR="00712A4A" w:rsidRPr="005B5800">
        <w:rPr>
          <w:rFonts w:asciiTheme="minorEastAsia" w:hAnsiTheme="minorEastAsia" w:hint="eastAsia"/>
          <w:sz w:val="24"/>
          <w:szCs w:val="24"/>
        </w:rPr>
        <w:t>实施</w:t>
      </w:r>
      <w:r w:rsidR="00511466" w:rsidRPr="005B5800">
        <w:rPr>
          <w:rFonts w:asciiTheme="minorEastAsia" w:hAnsiTheme="minorEastAsia" w:hint="eastAsia"/>
          <w:sz w:val="24"/>
          <w:szCs w:val="24"/>
        </w:rPr>
        <w:t>细则</w:t>
      </w:r>
      <w:r w:rsidRPr="005B5800">
        <w:rPr>
          <w:rFonts w:asciiTheme="minorEastAsia" w:hAnsiTheme="minorEastAsia" w:hint="eastAsia"/>
          <w:sz w:val="24"/>
          <w:szCs w:val="24"/>
        </w:rPr>
        <w:t>，</w:t>
      </w:r>
      <w:r w:rsidR="00712A4A" w:rsidRPr="005B5800">
        <w:rPr>
          <w:rFonts w:asciiTheme="minorEastAsia" w:hAnsiTheme="minorEastAsia" w:hint="eastAsia"/>
          <w:sz w:val="24"/>
          <w:szCs w:val="24"/>
        </w:rPr>
        <w:t>形成了更为完备的导师制实施方法，并全面推广。</w:t>
      </w:r>
      <w:r>
        <w:rPr>
          <w:rFonts w:asciiTheme="minorEastAsia" w:hAnsiTheme="minorEastAsia" w:hint="eastAsia"/>
          <w:sz w:val="24"/>
          <w:szCs w:val="24"/>
        </w:rPr>
        <w:t>首先，</w:t>
      </w:r>
      <w:r w:rsidR="00630D23">
        <w:rPr>
          <w:rFonts w:asciiTheme="minorEastAsia" w:hAnsiTheme="minorEastAsia" w:hint="eastAsia"/>
          <w:sz w:val="24"/>
          <w:szCs w:val="24"/>
        </w:rPr>
        <w:t>制定</w:t>
      </w:r>
      <w:r w:rsidR="00B4433C">
        <w:rPr>
          <w:rFonts w:asciiTheme="minorEastAsia" w:hAnsiTheme="minorEastAsia" w:hint="eastAsia"/>
          <w:sz w:val="24"/>
          <w:szCs w:val="24"/>
        </w:rPr>
        <w:t>了更具体灵活的</w:t>
      </w:r>
      <w:r w:rsidR="00E808A9">
        <w:rPr>
          <w:rFonts w:asciiTheme="minorEastAsia" w:hAnsiTheme="minorEastAsia" w:hint="eastAsia"/>
          <w:sz w:val="24"/>
          <w:szCs w:val="24"/>
        </w:rPr>
        <w:t>导师制</w:t>
      </w:r>
      <w:r w:rsidR="006A5733">
        <w:rPr>
          <w:rFonts w:asciiTheme="minorEastAsia" w:hAnsiTheme="minorEastAsia" w:hint="eastAsia"/>
          <w:sz w:val="24"/>
          <w:szCs w:val="24"/>
        </w:rPr>
        <w:t>实施</w:t>
      </w:r>
      <w:r w:rsidR="00B4433C">
        <w:rPr>
          <w:rFonts w:asciiTheme="minorEastAsia" w:hAnsiTheme="minorEastAsia" w:hint="eastAsia"/>
          <w:sz w:val="24"/>
          <w:szCs w:val="24"/>
        </w:rPr>
        <w:t>办法</w:t>
      </w:r>
      <w:r w:rsidR="001F5EC6">
        <w:rPr>
          <w:rFonts w:hint="eastAsia"/>
          <w:sz w:val="24"/>
          <w:szCs w:val="24"/>
        </w:rPr>
        <w:t>。</w:t>
      </w:r>
      <w:r>
        <w:rPr>
          <w:rFonts w:hint="eastAsia"/>
          <w:sz w:val="24"/>
          <w:szCs w:val="24"/>
        </w:rPr>
        <w:t>竺可桢</w:t>
      </w:r>
      <w:r w:rsidR="006D79DC">
        <w:rPr>
          <w:rFonts w:hint="eastAsia"/>
          <w:sz w:val="24"/>
          <w:szCs w:val="24"/>
        </w:rPr>
        <w:t>1938</w:t>
      </w:r>
      <w:r w:rsidR="006D79DC">
        <w:rPr>
          <w:rFonts w:hint="eastAsia"/>
          <w:sz w:val="24"/>
          <w:szCs w:val="24"/>
        </w:rPr>
        <w:t>年</w:t>
      </w:r>
      <w:r>
        <w:rPr>
          <w:rFonts w:hint="eastAsia"/>
          <w:sz w:val="24"/>
          <w:szCs w:val="24"/>
        </w:rPr>
        <w:t>日记记载：“以后定每月之第二星期六开会一次，导师则与学生在标营聚餐一次”</w:t>
      </w:r>
      <w:r w:rsidR="00946760">
        <w:rPr>
          <w:rFonts w:asciiTheme="minorEastAsia" w:hAnsiTheme="minorEastAsia" w:hint="eastAsia"/>
          <w:sz w:val="24"/>
          <w:szCs w:val="24"/>
          <w:vertAlign w:val="superscript"/>
        </w:rPr>
        <w:t>[7</w:t>
      </w:r>
      <w:r>
        <w:rPr>
          <w:rFonts w:asciiTheme="minorEastAsia" w:hAnsiTheme="minorEastAsia" w:hint="eastAsia"/>
          <w:sz w:val="24"/>
          <w:szCs w:val="24"/>
          <w:vertAlign w:val="superscript"/>
        </w:rPr>
        <w:t>]603</w:t>
      </w:r>
      <w:r>
        <w:rPr>
          <w:rFonts w:hint="eastAsia"/>
          <w:sz w:val="24"/>
          <w:szCs w:val="24"/>
        </w:rPr>
        <w:t>；“</w:t>
      </w:r>
      <w:r w:rsidR="00712A4A">
        <w:rPr>
          <w:rFonts w:hint="eastAsia"/>
          <w:sz w:val="24"/>
          <w:szCs w:val="24"/>
        </w:rPr>
        <w:t>议</w:t>
      </w:r>
      <w:r>
        <w:rPr>
          <w:rFonts w:hint="eastAsia"/>
          <w:sz w:val="24"/>
          <w:szCs w:val="24"/>
        </w:rPr>
        <w:t>决重新分配学生，以三、四年级归本系教授，以二年级归本系教授或有课之教员</w:t>
      </w:r>
      <w:r>
        <w:rPr>
          <w:rFonts w:asciiTheme="minorEastAsia" w:hAnsiTheme="minorEastAsia" w:hint="eastAsia"/>
          <w:sz w:val="24"/>
          <w:szCs w:val="24"/>
          <w:vertAlign w:val="superscript"/>
        </w:rPr>
        <w:t>[</w:t>
      </w:r>
      <w:r w:rsidR="00946760">
        <w:rPr>
          <w:rFonts w:asciiTheme="minorEastAsia" w:hAnsiTheme="minorEastAsia" w:hint="eastAsia"/>
          <w:sz w:val="24"/>
          <w:szCs w:val="24"/>
          <w:vertAlign w:val="superscript"/>
        </w:rPr>
        <w:t>7</w:t>
      </w:r>
      <w:r>
        <w:rPr>
          <w:rFonts w:asciiTheme="minorEastAsia" w:hAnsiTheme="minorEastAsia" w:hint="eastAsia"/>
          <w:sz w:val="24"/>
          <w:szCs w:val="24"/>
          <w:vertAlign w:val="superscript"/>
        </w:rPr>
        <w:t>]611</w:t>
      </w:r>
      <w:r>
        <w:rPr>
          <w:rFonts w:hint="eastAsia"/>
          <w:sz w:val="24"/>
          <w:szCs w:val="24"/>
        </w:rPr>
        <w:t>。”</w:t>
      </w:r>
      <w:r>
        <w:rPr>
          <w:rFonts w:hint="eastAsia"/>
          <w:sz w:val="24"/>
          <w:szCs w:val="24"/>
        </w:rPr>
        <w:t>1938</w:t>
      </w:r>
      <w:r w:rsidR="00972851">
        <w:rPr>
          <w:rFonts w:hint="eastAsia"/>
          <w:sz w:val="24"/>
          <w:szCs w:val="24"/>
        </w:rPr>
        <w:t>年</w:t>
      </w:r>
      <w:r w:rsidR="0073359B">
        <w:rPr>
          <w:rFonts w:hint="eastAsia"/>
          <w:sz w:val="24"/>
          <w:szCs w:val="24"/>
        </w:rPr>
        <w:t>12</w:t>
      </w:r>
      <w:r w:rsidR="0073359B">
        <w:rPr>
          <w:rFonts w:hint="eastAsia"/>
          <w:sz w:val="24"/>
          <w:szCs w:val="24"/>
        </w:rPr>
        <w:t>月，</w:t>
      </w:r>
      <w:r w:rsidR="008C488E">
        <w:rPr>
          <w:rFonts w:hint="eastAsia"/>
          <w:sz w:val="24"/>
          <w:szCs w:val="24"/>
        </w:rPr>
        <w:t>《国立浙江大学校刊》</w:t>
      </w:r>
      <w:r w:rsidR="006A5733">
        <w:rPr>
          <w:rFonts w:hint="eastAsia"/>
          <w:sz w:val="24"/>
          <w:szCs w:val="24"/>
        </w:rPr>
        <w:t>曾</w:t>
      </w:r>
      <w:r w:rsidR="005F4527">
        <w:rPr>
          <w:rFonts w:hint="eastAsia"/>
          <w:sz w:val="24"/>
          <w:szCs w:val="24"/>
        </w:rPr>
        <w:t>详细</w:t>
      </w:r>
      <w:r w:rsidR="008C488E">
        <w:rPr>
          <w:rFonts w:hint="eastAsia"/>
          <w:sz w:val="24"/>
          <w:szCs w:val="24"/>
        </w:rPr>
        <w:t>登载</w:t>
      </w:r>
      <w:r w:rsidR="006A5733">
        <w:rPr>
          <w:rFonts w:hint="eastAsia"/>
          <w:sz w:val="24"/>
          <w:szCs w:val="24"/>
        </w:rPr>
        <w:t>相关内容</w:t>
      </w:r>
      <w:r>
        <w:rPr>
          <w:rFonts w:asciiTheme="minorEastAsia" w:hAnsiTheme="minorEastAsia" w:hint="eastAsia"/>
          <w:sz w:val="24"/>
          <w:szCs w:val="24"/>
        </w:rPr>
        <w:t>：</w:t>
      </w:r>
      <w:r w:rsidR="00972851">
        <w:rPr>
          <w:rFonts w:asciiTheme="minorEastAsia" w:hAnsiTheme="minorEastAsia" w:hint="eastAsia"/>
          <w:sz w:val="24"/>
          <w:szCs w:val="24"/>
        </w:rPr>
        <w:t>“</w:t>
      </w:r>
      <w:r>
        <w:rPr>
          <w:rFonts w:hint="eastAsia"/>
        </w:rPr>
        <w:t>（</w:t>
      </w:r>
      <w:r w:rsidR="00972851">
        <w:rPr>
          <w:rFonts w:hint="eastAsia"/>
          <w:sz w:val="24"/>
          <w:szCs w:val="24"/>
        </w:rPr>
        <w:t>一）本</w:t>
      </w:r>
      <w:r>
        <w:rPr>
          <w:rFonts w:hint="eastAsia"/>
          <w:sz w:val="24"/>
          <w:szCs w:val="24"/>
        </w:rPr>
        <w:t>学期开课后，各导师须每周至学生膳堂内与学生会餐一次，时间定在下午六时，以增彼此接触之机会，而资提高实施</w:t>
      </w:r>
      <w:r w:rsidR="00C06AF3">
        <w:rPr>
          <w:rFonts w:hint="eastAsia"/>
          <w:sz w:val="24"/>
          <w:szCs w:val="24"/>
        </w:rPr>
        <w:t>导师制之效能。（二）开课以后，各导师每月须集会一次；其时间暂定</w:t>
      </w:r>
      <w:r>
        <w:rPr>
          <w:rFonts w:hint="eastAsia"/>
          <w:sz w:val="24"/>
          <w:szCs w:val="24"/>
        </w:rPr>
        <w:t>每月第二</w:t>
      </w:r>
      <w:r w:rsidR="00972851">
        <w:rPr>
          <w:rFonts w:hint="eastAsia"/>
          <w:sz w:val="24"/>
          <w:szCs w:val="24"/>
        </w:rPr>
        <w:t>周之星期六。（三）各导师</w:t>
      </w:r>
      <w:r w:rsidR="0025546D">
        <w:rPr>
          <w:rFonts w:hint="eastAsia"/>
          <w:sz w:val="24"/>
          <w:szCs w:val="24"/>
        </w:rPr>
        <w:t>以前</w:t>
      </w:r>
      <w:r w:rsidR="00972851">
        <w:rPr>
          <w:rFonts w:hint="eastAsia"/>
          <w:sz w:val="24"/>
          <w:szCs w:val="24"/>
        </w:rPr>
        <w:t>所领导学生中之不适于本人领导者，可即开</w:t>
      </w:r>
      <w:r>
        <w:rPr>
          <w:rFonts w:hint="eastAsia"/>
          <w:sz w:val="24"/>
          <w:szCs w:val="24"/>
        </w:rPr>
        <w:t>一名单，送交校长办公室，以便改派；（四）每位导师领导学生之人数，暂以十六人为原则；（五）三四年级学生以本系教授为导师；（六）一二年级学生，分配时亦当注意其系别，其能归本系教授领导者，概归本系教授领导，否则即分配与其选有课程之教授</w:t>
      </w:r>
      <w:r w:rsidR="00972851">
        <w:rPr>
          <w:rFonts w:hint="eastAsia"/>
          <w:sz w:val="24"/>
          <w:szCs w:val="24"/>
        </w:rPr>
        <w:t>”</w:t>
      </w:r>
      <w:r>
        <w:rPr>
          <w:rFonts w:asciiTheme="minorEastAsia" w:hAnsiTheme="minorEastAsia" w:hint="eastAsia"/>
          <w:sz w:val="24"/>
          <w:szCs w:val="24"/>
          <w:vertAlign w:val="superscript"/>
        </w:rPr>
        <w:t>[19]3</w:t>
      </w:r>
      <w:r>
        <w:rPr>
          <w:rFonts w:hint="eastAsia"/>
          <w:sz w:val="24"/>
          <w:szCs w:val="24"/>
        </w:rPr>
        <w:t>。</w:t>
      </w:r>
      <w:r w:rsidR="004D52AE">
        <w:rPr>
          <w:rFonts w:hint="eastAsia"/>
          <w:sz w:val="24"/>
          <w:szCs w:val="24"/>
        </w:rPr>
        <w:t>此</w:t>
      </w:r>
      <w:r w:rsidR="008C5134">
        <w:rPr>
          <w:rFonts w:hint="eastAsia"/>
          <w:sz w:val="24"/>
          <w:szCs w:val="24"/>
        </w:rPr>
        <w:t>外，</w:t>
      </w:r>
      <w:r>
        <w:rPr>
          <w:rFonts w:hint="eastAsia"/>
          <w:sz w:val="24"/>
          <w:szCs w:val="24"/>
        </w:rPr>
        <w:t>各导师还</w:t>
      </w:r>
      <w:r w:rsidR="008C5134">
        <w:rPr>
          <w:rFonts w:hint="eastAsia"/>
          <w:sz w:val="24"/>
          <w:szCs w:val="24"/>
        </w:rPr>
        <w:t>可根据需要，定期</w:t>
      </w:r>
      <w:r>
        <w:rPr>
          <w:rFonts w:hint="eastAsia"/>
          <w:sz w:val="24"/>
          <w:szCs w:val="24"/>
        </w:rPr>
        <w:t>召集所指导的学生谈话或作郊游活动</w:t>
      </w:r>
      <w:r w:rsidR="00D422AA">
        <w:rPr>
          <w:rFonts w:asciiTheme="minorEastAsia" w:hAnsiTheme="minorEastAsia" w:hint="eastAsia"/>
          <w:sz w:val="24"/>
          <w:szCs w:val="24"/>
          <w:vertAlign w:val="superscript"/>
        </w:rPr>
        <w:t>[40</w:t>
      </w:r>
      <w:r w:rsidR="00946760">
        <w:rPr>
          <w:rFonts w:asciiTheme="minorEastAsia" w:hAnsiTheme="minorEastAsia" w:hint="eastAsia"/>
          <w:sz w:val="24"/>
          <w:szCs w:val="24"/>
          <w:vertAlign w:val="superscript"/>
        </w:rPr>
        <w:t>]2</w:t>
      </w:r>
      <w:r w:rsidR="00946760">
        <w:rPr>
          <w:rFonts w:hint="eastAsia"/>
          <w:sz w:val="24"/>
          <w:szCs w:val="24"/>
        </w:rPr>
        <w:t>。</w:t>
      </w:r>
    </w:p>
    <w:p w:rsidR="00BA0B5F" w:rsidRPr="00712A4A" w:rsidRDefault="009F6473">
      <w:pPr>
        <w:spacing w:line="400" w:lineRule="exact"/>
        <w:ind w:firstLineChars="200" w:firstLine="480"/>
        <w:rPr>
          <w:color w:val="FF0000"/>
          <w:sz w:val="24"/>
          <w:szCs w:val="24"/>
        </w:rPr>
      </w:pPr>
      <w:r>
        <w:rPr>
          <w:rFonts w:hint="eastAsia"/>
          <w:sz w:val="24"/>
          <w:szCs w:val="24"/>
        </w:rPr>
        <w:t>其次，</w:t>
      </w:r>
      <w:r w:rsidR="00712A4A">
        <w:rPr>
          <w:rFonts w:hint="eastAsia"/>
          <w:sz w:val="24"/>
          <w:szCs w:val="24"/>
        </w:rPr>
        <w:t>进一步明确了导师的</w:t>
      </w:r>
      <w:r w:rsidR="007B3F3D">
        <w:rPr>
          <w:rFonts w:hint="eastAsia"/>
          <w:sz w:val="24"/>
          <w:szCs w:val="24"/>
        </w:rPr>
        <w:t>训导目标。</w:t>
      </w:r>
      <w:r w:rsidR="00712A4A">
        <w:rPr>
          <w:rFonts w:hint="eastAsia"/>
          <w:sz w:val="24"/>
          <w:szCs w:val="24"/>
        </w:rPr>
        <w:t>在</w:t>
      </w:r>
      <w:r>
        <w:rPr>
          <w:rFonts w:hint="eastAsia"/>
          <w:sz w:val="24"/>
          <w:szCs w:val="24"/>
        </w:rPr>
        <w:t>1939</w:t>
      </w:r>
      <w:r>
        <w:rPr>
          <w:rFonts w:hint="eastAsia"/>
          <w:sz w:val="24"/>
          <w:szCs w:val="24"/>
        </w:rPr>
        <w:t>年初召开的导师会议</w:t>
      </w:r>
      <w:r w:rsidR="00712A4A">
        <w:rPr>
          <w:rFonts w:hint="eastAsia"/>
          <w:sz w:val="24"/>
          <w:szCs w:val="24"/>
        </w:rPr>
        <w:t>上</w:t>
      </w:r>
      <w:r w:rsidR="007B3F3D">
        <w:rPr>
          <w:rFonts w:hint="eastAsia"/>
          <w:sz w:val="24"/>
          <w:szCs w:val="24"/>
        </w:rPr>
        <w:t>，竺可桢明确阐述了导师制</w:t>
      </w:r>
      <w:r>
        <w:rPr>
          <w:rFonts w:hint="eastAsia"/>
          <w:sz w:val="24"/>
          <w:szCs w:val="24"/>
        </w:rPr>
        <w:t>训导</w:t>
      </w:r>
      <w:r w:rsidR="00A8482C">
        <w:rPr>
          <w:rFonts w:hint="eastAsia"/>
          <w:sz w:val="24"/>
          <w:szCs w:val="24"/>
        </w:rPr>
        <w:t>的</w:t>
      </w:r>
      <w:r>
        <w:rPr>
          <w:rFonts w:hint="eastAsia"/>
          <w:sz w:val="24"/>
          <w:szCs w:val="24"/>
        </w:rPr>
        <w:t>目标，“分为学、服务、持躬接物三项</w:t>
      </w:r>
      <w:r w:rsidR="000B1CBF">
        <w:rPr>
          <w:rFonts w:asciiTheme="minorEastAsia" w:hAnsiTheme="minorEastAsia" w:hint="eastAsia"/>
          <w:sz w:val="24"/>
          <w:szCs w:val="24"/>
          <w:vertAlign w:val="superscript"/>
        </w:rPr>
        <w:t xml:space="preserve"> [</w:t>
      </w:r>
      <w:r w:rsidR="00D422AA">
        <w:rPr>
          <w:rFonts w:asciiTheme="minorEastAsia" w:hAnsiTheme="minorEastAsia" w:hint="eastAsia"/>
          <w:sz w:val="24"/>
          <w:szCs w:val="24"/>
          <w:vertAlign w:val="superscript"/>
        </w:rPr>
        <w:t>38</w:t>
      </w:r>
      <w:r>
        <w:rPr>
          <w:rFonts w:asciiTheme="minorEastAsia" w:hAnsiTheme="minorEastAsia" w:hint="eastAsia"/>
          <w:sz w:val="24"/>
          <w:szCs w:val="24"/>
          <w:vertAlign w:val="superscript"/>
        </w:rPr>
        <w:t>]29</w:t>
      </w:r>
      <w:r w:rsidR="007B3F3D">
        <w:rPr>
          <w:rFonts w:hint="eastAsia"/>
          <w:sz w:val="24"/>
          <w:szCs w:val="24"/>
        </w:rPr>
        <w:t>”，具体又分为</w:t>
      </w:r>
      <w:r w:rsidR="00474F31">
        <w:rPr>
          <w:rFonts w:hint="eastAsia"/>
          <w:sz w:val="24"/>
          <w:szCs w:val="24"/>
        </w:rPr>
        <w:t>“</w:t>
      </w:r>
      <w:r w:rsidRPr="00474F31">
        <w:rPr>
          <w:rFonts w:hint="eastAsia"/>
          <w:color w:val="000000" w:themeColor="text1"/>
          <w:sz w:val="24"/>
          <w:szCs w:val="24"/>
        </w:rPr>
        <w:t>实事求是，探究真理；以学问贡献民族、利益人群为志节</w:t>
      </w:r>
      <w:r w:rsidR="00474F31">
        <w:rPr>
          <w:rFonts w:hint="eastAsia"/>
          <w:color w:val="000000" w:themeColor="text1"/>
          <w:sz w:val="24"/>
          <w:szCs w:val="24"/>
        </w:rPr>
        <w:t>”</w:t>
      </w:r>
      <w:r w:rsidR="000B1CBF">
        <w:rPr>
          <w:rFonts w:asciiTheme="minorEastAsia" w:hAnsiTheme="minorEastAsia" w:hint="eastAsia"/>
          <w:sz w:val="24"/>
          <w:szCs w:val="24"/>
          <w:vertAlign w:val="superscript"/>
        </w:rPr>
        <w:t>[41</w:t>
      </w:r>
      <w:r w:rsidR="00B60B07">
        <w:rPr>
          <w:rFonts w:asciiTheme="minorEastAsia" w:hAnsiTheme="minorEastAsia" w:hint="eastAsia"/>
          <w:sz w:val="24"/>
          <w:szCs w:val="24"/>
          <w:vertAlign w:val="superscript"/>
        </w:rPr>
        <w:t>]121</w:t>
      </w:r>
      <w:r w:rsidRPr="00474F31">
        <w:rPr>
          <w:rFonts w:hint="eastAsia"/>
          <w:color w:val="000000" w:themeColor="text1"/>
          <w:sz w:val="24"/>
          <w:szCs w:val="24"/>
        </w:rPr>
        <w:t>等</w:t>
      </w:r>
      <w:r w:rsidRPr="00474F31">
        <w:rPr>
          <w:rFonts w:hint="eastAsia"/>
          <w:color w:val="000000" w:themeColor="text1"/>
          <w:sz w:val="24"/>
          <w:szCs w:val="24"/>
        </w:rPr>
        <w:t>24</w:t>
      </w:r>
      <w:r w:rsidRPr="00474F31">
        <w:rPr>
          <w:rFonts w:hint="eastAsia"/>
          <w:color w:val="000000" w:themeColor="text1"/>
          <w:sz w:val="24"/>
          <w:szCs w:val="24"/>
        </w:rPr>
        <w:t>目。</w:t>
      </w:r>
    </w:p>
    <w:p w:rsidR="00BA0B5F" w:rsidRDefault="009F6473" w:rsidP="007B3F3D">
      <w:pPr>
        <w:spacing w:line="400" w:lineRule="exact"/>
        <w:ind w:firstLineChars="200" w:firstLine="480"/>
        <w:rPr>
          <w:sz w:val="24"/>
          <w:szCs w:val="24"/>
        </w:rPr>
      </w:pPr>
      <w:r>
        <w:rPr>
          <w:rFonts w:hint="eastAsia"/>
          <w:sz w:val="24"/>
          <w:szCs w:val="24"/>
        </w:rPr>
        <w:t>1939</w:t>
      </w:r>
      <w:r>
        <w:rPr>
          <w:rFonts w:hint="eastAsia"/>
          <w:sz w:val="24"/>
          <w:szCs w:val="24"/>
        </w:rPr>
        <w:t>年</w:t>
      </w:r>
      <w:r>
        <w:rPr>
          <w:rFonts w:hint="eastAsia"/>
          <w:sz w:val="24"/>
          <w:szCs w:val="24"/>
        </w:rPr>
        <w:t>3</w:t>
      </w:r>
      <w:r>
        <w:rPr>
          <w:rFonts w:hint="eastAsia"/>
          <w:sz w:val="24"/>
          <w:szCs w:val="24"/>
        </w:rPr>
        <w:t>月，教育部通令</w:t>
      </w:r>
      <w:r w:rsidR="007B3F3D">
        <w:rPr>
          <w:rFonts w:hint="eastAsia"/>
          <w:sz w:val="24"/>
          <w:szCs w:val="24"/>
        </w:rPr>
        <w:t>全国各大专院校，</w:t>
      </w:r>
      <w:r>
        <w:rPr>
          <w:rFonts w:hint="eastAsia"/>
          <w:sz w:val="24"/>
          <w:szCs w:val="24"/>
        </w:rPr>
        <w:t>要求设立训导处，并派专人负责实施训导。浙江大学奉命成立训导处，并于</w:t>
      </w:r>
      <w:r w:rsidR="00A8482C">
        <w:rPr>
          <w:rFonts w:hint="eastAsia"/>
          <w:sz w:val="24"/>
          <w:szCs w:val="24"/>
        </w:rPr>
        <w:t>同</w:t>
      </w:r>
      <w:r>
        <w:rPr>
          <w:rFonts w:hint="eastAsia"/>
          <w:sz w:val="24"/>
          <w:szCs w:val="24"/>
        </w:rPr>
        <w:t>年</w:t>
      </w:r>
      <w:r>
        <w:rPr>
          <w:rFonts w:hint="eastAsia"/>
          <w:sz w:val="24"/>
          <w:szCs w:val="24"/>
        </w:rPr>
        <w:t>9</w:t>
      </w:r>
      <w:r w:rsidR="00A8482C">
        <w:rPr>
          <w:rFonts w:hint="eastAsia"/>
          <w:sz w:val="24"/>
          <w:szCs w:val="24"/>
        </w:rPr>
        <w:t>月任命姜琦为训导长。姜琦上任后，将</w:t>
      </w:r>
      <w:r>
        <w:rPr>
          <w:rFonts w:hint="eastAsia"/>
          <w:sz w:val="24"/>
          <w:szCs w:val="24"/>
        </w:rPr>
        <w:t>全校学生分为上智者、中材者和下愚者三类。他要求每位导师将自己所指导</w:t>
      </w:r>
      <w:r w:rsidR="007B3F3D">
        <w:rPr>
          <w:rFonts w:hint="eastAsia"/>
          <w:sz w:val="24"/>
          <w:szCs w:val="24"/>
        </w:rPr>
        <w:t>的</w:t>
      </w:r>
      <w:r>
        <w:rPr>
          <w:rFonts w:hint="eastAsia"/>
          <w:sz w:val="24"/>
          <w:szCs w:val="24"/>
        </w:rPr>
        <w:t>学生的生活调查</w:t>
      </w:r>
      <w:r w:rsidR="00EA43F7">
        <w:rPr>
          <w:rFonts w:hint="eastAsia"/>
          <w:sz w:val="24"/>
          <w:szCs w:val="24"/>
        </w:rPr>
        <w:t>表按照上述</w:t>
      </w:r>
      <w:r w:rsidR="007D16D3">
        <w:rPr>
          <w:rFonts w:hint="eastAsia"/>
          <w:sz w:val="24"/>
          <w:szCs w:val="24"/>
        </w:rPr>
        <w:t>三等分法填写，逐层上交审核后，对</w:t>
      </w:r>
      <w:r w:rsidR="007B3F3D">
        <w:rPr>
          <w:rFonts w:hint="eastAsia"/>
          <w:sz w:val="24"/>
          <w:szCs w:val="24"/>
        </w:rPr>
        <w:t>三类学生分别给予奖励、听之任之和惩戒</w:t>
      </w:r>
      <w:r>
        <w:rPr>
          <w:rFonts w:hint="eastAsia"/>
          <w:sz w:val="24"/>
          <w:szCs w:val="24"/>
        </w:rPr>
        <w:t>的处置。至于导师的分配，姜琦要求一二年级以教师授课表为根据；三</w:t>
      </w:r>
      <w:r w:rsidR="00712A4A">
        <w:rPr>
          <w:rFonts w:hint="eastAsia"/>
          <w:sz w:val="24"/>
          <w:szCs w:val="24"/>
        </w:rPr>
        <w:t>、四年级则以系为本位。同时，按导师人数对学生的训导人数进行分组。</w:t>
      </w:r>
      <w:r>
        <w:rPr>
          <w:rFonts w:hint="eastAsia"/>
          <w:sz w:val="24"/>
          <w:szCs w:val="24"/>
        </w:rPr>
        <w:t>姜琦</w:t>
      </w:r>
      <w:r w:rsidR="00712A4A">
        <w:rPr>
          <w:rFonts w:hint="eastAsia"/>
          <w:sz w:val="24"/>
          <w:szCs w:val="24"/>
        </w:rPr>
        <w:t>根据教育部的规定</w:t>
      </w:r>
      <w:r w:rsidR="007B3F3D">
        <w:rPr>
          <w:rFonts w:hint="eastAsia"/>
          <w:sz w:val="24"/>
          <w:szCs w:val="24"/>
        </w:rPr>
        <w:t>提出，</w:t>
      </w:r>
      <w:r>
        <w:rPr>
          <w:rFonts w:hint="eastAsia"/>
          <w:sz w:val="24"/>
          <w:szCs w:val="24"/>
        </w:rPr>
        <w:t>学生每组每周举行会谈一次，在每学期终了或毕业时节，应当主动向导师请求记分，否则便无从升级或毕业。</w:t>
      </w:r>
      <w:r>
        <w:rPr>
          <w:rStyle w:val="ab"/>
          <w:sz w:val="24"/>
          <w:szCs w:val="24"/>
        </w:rPr>
        <w:footnoteReference w:id="3"/>
      </w:r>
      <w:r>
        <w:rPr>
          <w:rFonts w:hint="eastAsia"/>
          <w:sz w:val="24"/>
          <w:szCs w:val="24"/>
        </w:rPr>
        <w:t xml:space="preserve"> </w:t>
      </w:r>
      <w:r w:rsidR="007D16D3">
        <w:rPr>
          <w:rFonts w:hint="eastAsia"/>
          <w:sz w:val="24"/>
          <w:szCs w:val="24"/>
        </w:rPr>
        <w:t>这些做法引起了学生的不满，到一九三九年年底</w:t>
      </w:r>
      <w:r>
        <w:rPr>
          <w:rFonts w:hint="eastAsia"/>
          <w:sz w:val="24"/>
          <w:szCs w:val="24"/>
        </w:rPr>
        <w:t>浙大搬</w:t>
      </w:r>
      <w:r w:rsidR="00E37D82">
        <w:rPr>
          <w:rFonts w:hint="eastAsia"/>
          <w:sz w:val="24"/>
          <w:szCs w:val="24"/>
        </w:rPr>
        <w:t>迁</w:t>
      </w:r>
      <w:r>
        <w:rPr>
          <w:rFonts w:hint="eastAsia"/>
          <w:sz w:val="24"/>
          <w:szCs w:val="24"/>
        </w:rPr>
        <w:t>贵州后，“姜见风势不对，于一九四零年六月辞职离校</w:t>
      </w:r>
      <w:r w:rsidR="000B1CBF">
        <w:rPr>
          <w:rFonts w:asciiTheme="minorEastAsia" w:hAnsiTheme="minorEastAsia" w:hint="eastAsia"/>
          <w:sz w:val="24"/>
          <w:szCs w:val="24"/>
          <w:vertAlign w:val="superscript"/>
        </w:rPr>
        <w:t>[14</w:t>
      </w:r>
      <w:r>
        <w:rPr>
          <w:rFonts w:asciiTheme="minorEastAsia" w:hAnsiTheme="minorEastAsia" w:hint="eastAsia"/>
          <w:sz w:val="24"/>
          <w:szCs w:val="24"/>
          <w:vertAlign w:val="superscript"/>
        </w:rPr>
        <w:t>]167</w:t>
      </w:r>
      <w:r>
        <w:rPr>
          <w:rFonts w:hint="eastAsia"/>
          <w:sz w:val="24"/>
          <w:szCs w:val="24"/>
        </w:rPr>
        <w:t>。”</w:t>
      </w:r>
    </w:p>
    <w:p w:rsidR="00BA0B5F" w:rsidRDefault="00E37D82">
      <w:pPr>
        <w:spacing w:line="400" w:lineRule="exact"/>
        <w:ind w:firstLineChars="200" w:firstLine="480"/>
        <w:rPr>
          <w:sz w:val="24"/>
          <w:szCs w:val="24"/>
        </w:rPr>
      </w:pPr>
      <w:r>
        <w:rPr>
          <w:rFonts w:hint="eastAsia"/>
          <w:sz w:val="24"/>
          <w:szCs w:val="24"/>
        </w:rPr>
        <w:t>但即便</w:t>
      </w:r>
      <w:r w:rsidR="009F6473">
        <w:rPr>
          <w:rFonts w:hint="eastAsia"/>
          <w:sz w:val="24"/>
          <w:szCs w:val="24"/>
        </w:rPr>
        <w:t>在这样的状况</w:t>
      </w:r>
      <w:r w:rsidR="00833189">
        <w:rPr>
          <w:rFonts w:hint="eastAsia"/>
          <w:sz w:val="24"/>
          <w:szCs w:val="24"/>
        </w:rPr>
        <w:t>之</w:t>
      </w:r>
      <w:r w:rsidR="009F6473">
        <w:rPr>
          <w:rFonts w:hint="eastAsia"/>
          <w:sz w:val="24"/>
          <w:szCs w:val="24"/>
        </w:rPr>
        <w:t>下，浙江大学</w:t>
      </w:r>
      <w:r w:rsidR="00833189">
        <w:rPr>
          <w:rFonts w:hint="eastAsia"/>
          <w:sz w:val="24"/>
          <w:szCs w:val="24"/>
        </w:rPr>
        <w:t>秉持</w:t>
      </w:r>
      <w:r w:rsidR="009F6473">
        <w:rPr>
          <w:rFonts w:hint="eastAsia"/>
          <w:sz w:val="24"/>
          <w:szCs w:val="24"/>
        </w:rPr>
        <w:t>哈佛大学的导师制精神努力探索与实践。除了</w:t>
      </w:r>
      <w:r w:rsidR="007B3F3D">
        <w:rPr>
          <w:rFonts w:hint="eastAsia"/>
          <w:sz w:val="24"/>
          <w:szCs w:val="24"/>
        </w:rPr>
        <w:t>遵照部令对学生进行训导</w:t>
      </w:r>
      <w:r w:rsidR="009F6473">
        <w:rPr>
          <w:rFonts w:hint="eastAsia"/>
          <w:sz w:val="24"/>
          <w:szCs w:val="24"/>
        </w:rPr>
        <w:t>外，</w:t>
      </w:r>
      <w:r w:rsidR="009F6473">
        <w:rPr>
          <w:rStyle w:val="ab"/>
          <w:sz w:val="24"/>
          <w:szCs w:val="24"/>
        </w:rPr>
        <w:footnoteReference w:id="4"/>
      </w:r>
      <w:r w:rsidR="00833189">
        <w:rPr>
          <w:rFonts w:hint="eastAsia"/>
          <w:sz w:val="24"/>
          <w:szCs w:val="24"/>
        </w:rPr>
        <w:t>浙江大学</w:t>
      </w:r>
      <w:r w:rsidR="007B3F3D">
        <w:rPr>
          <w:rFonts w:hint="eastAsia"/>
          <w:sz w:val="24"/>
          <w:szCs w:val="24"/>
        </w:rPr>
        <w:t>对</w:t>
      </w:r>
      <w:r w:rsidR="009F6473">
        <w:rPr>
          <w:rFonts w:hint="eastAsia"/>
          <w:sz w:val="24"/>
          <w:szCs w:val="24"/>
        </w:rPr>
        <w:t>导师的</w:t>
      </w:r>
      <w:r w:rsidR="007B3F3D">
        <w:rPr>
          <w:rFonts w:hint="eastAsia"/>
          <w:sz w:val="24"/>
          <w:szCs w:val="24"/>
        </w:rPr>
        <w:t>指导</w:t>
      </w:r>
      <w:r w:rsidR="009F6473">
        <w:rPr>
          <w:rFonts w:hint="eastAsia"/>
          <w:sz w:val="24"/>
          <w:szCs w:val="24"/>
        </w:rPr>
        <w:t>工作</w:t>
      </w:r>
      <w:r>
        <w:rPr>
          <w:rFonts w:hint="eastAsia"/>
          <w:sz w:val="24"/>
          <w:szCs w:val="24"/>
        </w:rPr>
        <w:t>又</w:t>
      </w:r>
      <w:r w:rsidR="007B3F3D">
        <w:rPr>
          <w:rFonts w:hint="eastAsia"/>
          <w:sz w:val="24"/>
          <w:szCs w:val="24"/>
        </w:rPr>
        <w:t>进一步</w:t>
      </w:r>
      <w:r>
        <w:rPr>
          <w:rFonts w:hint="eastAsia"/>
          <w:sz w:val="24"/>
          <w:szCs w:val="24"/>
        </w:rPr>
        <w:t>作</w:t>
      </w:r>
      <w:r w:rsidR="007B3F3D">
        <w:rPr>
          <w:rFonts w:hint="eastAsia"/>
          <w:sz w:val="24"/>
          <w:szCs w:val="24"/>
        </w:rPr>
        <w:t>细化，分为</w:t>
      </w:r>
      <w:r w:rsidR="009F6473">
        <w:rPr>
          <w:rFonts w:hint="eastAsia"/>
          <w:sz w:val="24"/>
          <w:szCs w:val="24"/>
        </w:rPr>
        <w:t>德智体三个方面：智育方面主要对学生的</w:t>
      </w:r>
      <w:r>
        <w:rPr>
          <w:rFonts w:hint="eastAsia"/>
          <w:sz w:val="24"/>
          <w:szCs w:val="24"/>
        </w:rPr>
        <w:t>课业程度、各科考试成绩、课外阅读与阅报习惯、假期计划等进行指导；</w:t>
      </w:r>
      <w:r w:rsidR="009F6473">
        <w:rPr>
          <w:rFonts w:hint="eastAsia"/>
          <w:sz w:val="24"/>
          <w:szCs w:val="24"/>
        </w:rPr>
        <w:t>德育方面主要对学生的礼貌、态度、生活习惯、平素言论及表现之思想，用积渐善道潜移默化之方式予以暗示、鼓励、或指正；培养学生关</w:t>
      </w:r>
      <w:r>
        <w:rPr>
          <w:rFonts w:hint="eastAsia"/>
          <w:sz w:val="24"/>
          <w:szCs w:val="24"/>
        </w:rPr>
        <w:t>切时事与急公好义之精神；鼓励学生的公共服务精神，提倡乐群互助；</w:t>
      </w:r>
      <w:r w:rsidR="009F6473">
        <w:rPr>
          <w:rFonts w:hint="eastAsia"/>
          <w:sz w:val="24"/>
          <w:szCs w:val="24"/>
        </w:rPr>
        <w:t>帮助</w:t>
      </w:r>
      <w:r w:rsidR="00E8612F">
        <w:rPr>
          <w:rFonts w:hint="eastAsia"/>
          <w:sz w:val="24"/>
          <w:szCs w:val="24"/>
        </w:rPr>
        <w:t>解决学生的困难，警告或督责成绩低劣不知自爱的学生。体育方面则要求</w:t>
      </w:r>
      <w:r w:rsidR="009F6473">
        <w:rPr>
          <w:rFonts w:hint="eastAsia"/>
          <w:sz w:val="24"/>
          <w:szCs w:val="24"/>
        </w:rPr>
        <w:t>督促学生注意健康，适当运动。</w:t>
      </w:r>
      <w:r w:rsidR="009F6473">
        <w:rPr>
          <w:rStyle w:val="ab"/>
          <w:sz w:val="24"/>
          <w:szCs w:val="24"/>
        </w:rPr>
        <w:footnoteReference w:id="5"/>
      </w:r>
    </w:p>
    <w:p w:rsidR="00BA0B5F" w:rsidRDefault="00E37D82">
      <w:pPr>
        <w:spacing w:line="400" w:lineRule="exact"/>
        <w:ind w:firstLineChars="200" w:firstLine="480"/>
        <w:rPr>
          <w:rFonts w:asciiTheme="minorEastAsia" w:hAnsiTheme="minorEastAsia"/>
          <w:sz w:val="24"/>
          <w:szCs w:val="24"/>
        </w:rPr>
      </w:pPr>
      <w:r>
        <w:rPr>
          <w:rFonts w:hint="eastAsia"/>
          <w:sz w:val="24"/>
          <w:szCs w:val="24"/>
        </w:rPr>
        <w:t>浙江大学在实施导师制过程中也曾遭遇过</w:t>
      </w:r>
      <w:r w:rsidR="009F6473">
        <w:rPr>
          <w:rFonts w:hint="eastAsia"/>
          <w:sz w:val="24"/>
          <w:szCs w:val="24"/>
        </w:rPr>
        <w:t>困难</w:t>
      </w:r>
      <w:r w:rsidR="007B3F3D">
        <w:rPr>
          <w:rFonts w:hint="eastAsia"/>
          <w:sz w:val="24"/>
          <w:szCs w:val="24"/>
        </w:rPr>
        <w:t>，</w:t>
      </w:r>
      <w:r>
        <w:rPr>
          <w:rFonts w:hint="eastAsia"/>
          <w:sz w:val="24"/>
          <w:szCs w:val="24"/>
        </w:rPr>
        <w:t>尤其是师资困难。竺可桢</w:t>
      </w:r>
      <w:r w:rsidR="00E8612F">
        <w:rPr>
          <w:rFonts w:hint="eastAsia"/>
          <w:sz w:val="24"/>
          <w:szCs w:val="24"/>
        </w:rPr>
        <w:t>曾经</w:t>
      </w:r>
      <w:r>
        <w:rPr>
          <w:rFonts w:hint="eastAsia"/>
          <w:sz w:val="24"/>
          <w:szCs w:val="24"/>
        </w:rPr>
        <w:t>指出</w:t>
      </w:r>
      <w:r w:rsidR="007B3F3D">
        <w:rPr>
          <w:rFonts w:hint="eastAsia"/>
          <w:sz w:val="24"/>
          <w:szCs w:val="24"/>
        </w:rPr>
        <w:t>，</w:t>
      </w:r>
      <w:r w:rsidR="009F6473">
        <w:rPr>
          <w:rFonts w:asciiTheme="minorEastAsia" w:hAnsiTheme="minorEastAsia" w:hint="eastAsia"/>
          <w:sz w:val="24"/>
          <w:szCs w:val="24"/>
        </w:rPr>
        <w:t>“导师制之能否推行，全视乎导师之是否肯尽力，如专靠每二周一次之聚会，则难生效力也”</w:t>
      </w:r>
      <w:r w:rsidR="00634A7C">
        <w:rPr>
          <w:rFonts w:asciiTheme="minorEastAsia" w:hAnsiTheme="minorEastAsia" w:hint="eastAsia"/>
          <w:sz w:val="24"/>
          <w:szCs w:val="24"/>
          <w:vertAlign w:val="superscript"/>
        </w:rPr>
        <w:t>[7</w:t>
      </w:r>
      <w:r w:rsidR="009F6473">
        <w:rPr>
          <w:rFonts w:asciiTheme="minorEastAsia" w:hAnsiTheme="minorEastAsia" w:hint="eastAsia"/>
          <w:sz w:val="24"/>
          <w:szCs w:val="24"/>
          <w:vertAlign w:val="superscript"/>
        </w:rPr>
        <w:t>]523</w:t>
      </w:r>
      <w:r>
        <w:rPr>
          <w:rFonts w:asciiTheme="minorEastAsia" w:hAnsiTheme="minorEastAsia" w:hint="eastAsia"/>
          <w:sz w:val="24"/>
          <w:szCs w:val="24"/>
        </w:rPr>
        <w:t>。师资的困难主要</w:t>
      </w:r>
      <w:r w:rsidR="00E8612F">
        <w:rPr>
          <w:rFonts w:asciiTheme="minorEastAsia" w:hAnsiTheme="minorEastAsia" w:hint="eastAsia"/>
          <w:sz w:val="24"/>
          <w:szCs w:val="24"/>
        </w:rPr>
        <w:t>来自</w:t>
      </w:r>
      <w:r w:rsidR="009F6473">
        <w:rPr>
          <w:rFonts w:asciiTheme="minorEastAsia" w:hAnsiTheme="minorEastAsia" w:hint="eastAsia"/>
          <w:sz w:val="24"/>
          <w:szCs w:val="24"/>
        </w:rPr>
        <w:t>两</w:t>
      </w:r>
      <w:r w:rsidR="007B3F3D">
        <w:rPr>
          <w:rFonts w:asciiTheme="minorEastAsia" w:hAnsiTheme="minorEastAsia" w:hint="eastAsia"/>
          <w:sz w:val="24"/>
          <w:szCs w:val="24"/>
        </w:rPr>
        <w:t>个</w:t>
      </w:r>
      <w:r w:rsidR="009F6473">
        <w:rPr>
          <w:rFonts w:asciiTheme="minorEastAsia" w:hAnsiTheme="minorEastAsia" w:hint="eastAsia"/>
          <w:sz w:val="24"/>
          <w:szCs w:val="24"/>
        </w:rPr>
        <w:t>方面：一是担任的导师的教授或讲师本身上课时数长，而所</w:t>
      </w:r>
      <w:r w:rsidR="00E8612F">
        <w:rPr>
          <w:rFonts w:asciiTheme="minorEastAsia" w:hAnsiTheme="minorEastAsia" w:hint="eastAsia"/>
          <w:sz w:val="24"/>
          <w:szCs w:val="24"/>
        </w:rPr>
        <w:t>指导的学生人数众多，一般在十人到二十人，以</w:t>
      </w:r>
      <w:r w:rsidR="009F6473">
        <w:rPr>
          <w:rFonts w:asciiTheme="minorEastAsia" w:hAnsiTheme="minorEastAsia" w:hint="eastAsia"/>
          <w:sz w:val="24"/>
          <w:szCs w:val="24"/>
        </w:rPr>
        <w:t>致甚少余暇一一分别予以训导。二是当时的教育以上堂听课为主，而不是导师作业为主，以致师生关系，甚难亲密，德育指导，更难望有功效</w:t>
      </w:r>
      <w:r w:rsidR="00634A7C">
        <w:rPr>
          <w:rFonts w:asciiTheme="minorEastAsia" w:hAnsiTheme="minorEastAsia" w:hint="eastAsia"/>
          <w:sz w:val="24"/>
          <w:szCs w:val="24"/>
          <w:vertAlign w:val="superscript"/>
        </w:rPr>
        <w:t>[42</w:t>
      </w:r>
      <w:r w:rsidR="009F6473">
        <w:rPr>
          <w:rFonts w:asciiTheme="minorEastAsia" w:hAnsiTheme="minorEastAsia" w:hint="eastAsia"/>
          <w:sz w:val="24"/>
          <w:szCs w:val="24"/>
          <w:vertAlign w:val="superscript"/>
        </w:rPr>
        <w:t>]471-472</w:t>
      </w:r>
      <w:r w:rsidR="009F6473">
        <w:rPr>
          <w:rFonts w:asciiTheme="minorEastAsia" w:hAnsiTheme="minorEastAsia" w:hint="eastAsia"/>
          <w:sz w:val="24"/>
          <w:szCs w:val="24"/>
        </w:rPr>
        <w:t>。</w:t>
      </w:r>
    </w:p>
    <w:p w:rsidR="00BA0B5F" w:rsidRPr="00BE47FD" w:rsidRDefault="009F6473" w:rsidP="00BE47FD">
      <w:pPr>
        <w:spacing w:line="400" w:lineRule="exact"/>
        <w:ind w:firstLine="420"/>
        <w:rPr>
          <w:sz w:val="24"/>
          <w:szCs w:val="24"/>
        </w:rPr>
      </w:pPr>
      <w:r>
        <w:rPr>
          <w:rFonts w:asciiTheme="minorEastAsia" w:hAnsiTheme="minorEastAsia" w:cs="Arial" w:hint="eastAsia"/>
          <w:color w:val="191919"/>
          <w:sz w:val="24"/>
          <w:szCs w:val="24"/>
          <w:shd w:val="clear" w:color="auto" w:fill="FFFFFF"/>
        </w:rPr>
        <w:t>“在讲堂为师生，出讲堂为路人”</w:t>
      </w:r>
      <w:r w:rsidR="00E37D82">
        <w:rPr>
          <w:rFonts w:asciiTheme="minorEastAsia" w:hAnsiTheme="minorEastAsia" w:cs="Arial" w:hint="eastAsia"/>
          <w:color w:val="191919"/>
          <w:sz w:val="24"/>
          <w:szCs w:val="24"/>
          <w:shd w:val="clear" w:color="auto" w:fill="FFFFFF"/>
        </w:rPr>
        <w:t>。</w:t>
      </w:r>
      <w:r>
        <w:rPr>
          <w:rFonts w:asciiTheme="minorEastAsia" w:hAnsiTheme="minorEastAsia" w:cs="Arial" w:hint="eastAsia"/>
          <w:color w:val="191919"/>
          <w:sz w:val="24"/>
          <w:szCs w:val="24"/>
          <w:shd w:val="clear" w:color="auto" w:fill="FFFFFF"/>
        </w:rPr>
        <w:t>竺可桢认为，这样的状况一定要改变</w:t>
      </w:r>
      <w:r w:rsidR="00CC6ECF">
        <w:rPr>
          <w:rFonts w:asciiTheme="minorEastAsia" w:hAnsiTheme="minorEastAsia" w:cs="Arial" w:hint="eastAsia"/>
          <w:color w:val="191919"/>
          <w:sz w:val="24"/>
          <w:szCs w:val="24"/>
          <w:shd w:val="clear" w:color="auto" w:fill="FFFFFF"/>
        </w:rPr>
        <w:t>。</w:t>
      </w:r>
      <w:r>
        <w:rPr>
          <w:rFonts w:asciiTheme="minorEastAsia" w:hAnsiTheme="minorEastAsia" w:hint="eastAsia"/>
          <w:sz w:val="24"/>
          <w:szCs w:val="24"/>
        </w:rPr>
        <w:t>为了切实推进导师制</w:t>
      </w:r>
      <w:r w:rsidR="00E37D82">
        <w:rPr>
          <w:rFonts w:asciiTheme="minorEastAsia" w:hAnsiTheme="minorEastAsia" w:hint="eastAsia"/>
          <w:sz w:val="24"/>
          <w:szCs w:val="24"/>
        </w:rPr>
        <w:t>的实施</w:t>
      </w:r>
      <w:r>
        <w:rPr>
          <w:rFonts w:asciiTheme="minorEastAsia" w:hAnsiTheme="minorEastAsia" w:hint="eastAsia"/>
          <w:sz w:val="24"/>
          <w:szCs w:val="24"/>
        </w:rPr>
        <w:t>，竺可桢与师生协商后决定，自1939年4月起</w:t>
      </w:r>
      <w:r>
        <w:rPr>
          <w:rFonts w:hint="eastAsia"/>
          <w:sz w:val="24"/>
          <w:szCs w:val="24"/>
        </w:rPr>
        <w:t>“废止聚餐，以后由各导师分别召集所导学生个别谈话”</w:t>
      </w:r>
      <w:r w:rsidR="00634A7C">
        <w:rPr>
          <w:rFonts w:asciiTheme="minorEastAsia" w:hAnsiTheme="minorEastAsia" w:hint="eastAsia"/>
          <w:sz w:val="24"/>
          <w:szCs w:val="24"/>
          <w:vertAlign w:val="superscript"/>
        </w:rPr>
        <w:t>[40</w:t>
      </w:r>
      <w:r>
        <w:rPr>
          <w:rFonts w:asciiTheme="minorEastAsia" w:hAnsiTheme="minorEastAsia" w:hint="eastAsia"/>
          <w:sz w:val="24"/>
          <w:szCs w:val="24"/>
          <w:vertAlign w:val="superscript"/>
        </w:rPr>
        <w:t>]62</w:t>
      </w:r>
      <w:r>
        <w:rPr>
          <w:rFonts w:hint="eastAsia"/>
          <w:sz w:val="24"/>
          <w:szCs w:val="24"/>
        </w:rPr>
        <w:t>。</w:t>
      </w:r>
      <w:r w:rsidR="00CC6ECF">
        <w:rPr>
          <w:rFonts w:hint="eastAsia"/>
          <w:sz w:val="24"/>
          <w:szCs w:val="24"/>
        </w:rPr>
        <w:t>竺可桢指出</w:t>
      </w:r>
      <w:r>
        <w:rPr>
          <w:rFonts w:hint="eastAsia"/>
          <w:sz w:val="24"/>
          <w:szCs w:val="24"/>
        </w:rPr>
        <w:t>：</w:t>
      </w:r>
      <w:r>
        <w:rPr>
          <w:rFonts w:asciiTheme="minorEastAsia" w:hAnsiTheme="minorEastAsia" w:hint="eastAsia"/>
          <w:sz w:val="24"/>
          <w:szCs w:val="24"/>
        </w:rPr>
        <w:t>“教而不育</w:t>
      </w:r>
      <w:r>
        <w:rPr>
          <w:rFonts w:asciiTheme="minorEastAsia" w:hAnsiTheme="minorEastAsia"/>
          <w:sz w:val="24"/>
          <w:szCs w:val="24"/>
        </w:rPr>
        <w:t xml:space="preserve">, </w:t>
      </w:r>
      <w:r>
        <w:rPr>
          <w:rFonts w:asciiTheme="minorEastAsia" w:hAnsiTheme="minorEastAsia" w:hint="eastAsia"/>
          <w:sz w:val="24"/>
          <w:szCs w:val="24"/>
        </w:rPr>
        <w:t>即专重知识的传授而缺乏道德的修养”，和一味灌输</w:t>
      </w:r>
      <w:r w:rsidR="00BE47FD">
        <w:rPr>
          <w:rFonts w:asciiTheme="minorEastAsia" w:hAnsiTheme="minorEastAsia" w:hint="eastAsia"/>
          <w:sz w:val="24"/>
          <w:szCs w:val="24"/>
        </w:rPr>
        <w:t>，</w:t>
      </w:r>
      <w:r>
        <w:rPr>
          <w:rFonts w:asciiTheme="minorEastAsia" w:hAnsiTheme="minorEastAsia" w:hint="eastAsia"/>
          <w:sz w:val="24"/>
          <w:szCs w:val="24"/>
        </w:rPr>
        <w:t>轻视理智的</w:t>
      </w:r>
      <w:r w:rsidR="00BE47FD">
        <w:rPr>
          <w:rFonts w:asciiTheme="minorEastAsia" w:hAnsiTheme="minorEastAsia" w:hint="eastAsia"/>
          <w:sz w:val="24"/>
          <w:szCs w:val="24"/>
        </w:rPr>
        <w:t>训练</w:t>
      </w:r>
      <w:r>
        <w:rPr>
          <w:rFonts w:asciiTheme="minorEastAsia" w:hAnsiTheme="minorEastAsia" w:hint="eastAsia"/>
          <w:sz w:val="24"/>
          <w:szCs w:val="24"/>
        </w:rPr>
        <w:t>一样容易</w:t>
      </w:r>
      <w:r w:rsidR="00BE47FD">
        <w:rPr>
          <w:rFonts w:asciiTheme="minorEastAsia" w:hAnsiTheme="minorEastAsia" w:hint="eastAsia"/>
          <w:sz w:val="24"/>
          <w:szCs w:val="24"/>
        </w:rPr>
        <w:t>培养</w:t>
      </w:r>
      <w:r>
        <w:rPr>
          <w:rFonts w:asciiTheme="minorEastAsia" w:hAnsiTheme="minorEastAsia" w:hint="eastAsia"/>
          <w:sz w:val="24"/>
          <w:szCs w:val="24"/>
        </w:rPr>
        <w:t>轻信与盲从</w:t>
      </w:r>
      <w:r w:rsidR="00BE47FD">
        <w:rPr>
          <w:rFonts w:asciiTheme="minorEastAsia" w:hAnsiTheme="minorEastAsia" w:hint="eastAsia"/>
          <w:sz w:val="24"/>
          <w:szCs w:val="24"/>
        </w:rPr>
        <w:t>的学生</w:t>
      </w:r>
      <w:r>
        <w:rPr>
          <w:rFonts w:asciiTheme="minorEastAsia" w:hAnsiTheme="minorEastAsia" w:hint="eastAsia"/>
          <w:sz w:val="24"/>
          <w:szCs w:val="24"/>
        </w:rPr>
        <w:t>，而培养出这样学生的民族则有亡国的危险，</w:t>
      </w:r>
      <w:r w:rsidR="00CC6ECF">
        <w:rPr>
          <w:rFonts w:hint="eastAsia"/>
          <w:sz w:val="24"/>
          <w:szCs w:val="24"/>
        </w:rPr>
        <w:t>因此，</w:t>
      </w:r>
      <w:r>
        <w:rPr>
          <w:rFonts w:hint="eastAsia"/>
          <w:sz w:val="24"/>
          <w:szCs w:val="24"/>
        </w:rPr>
        <w:t>在实施导师制时，</w:t>
      </w:r>
      <w:r w:rsidR="00CC6ECF">
        <w:rPr>
          <w:rFonts w:hint="eastAsia"/>
          <w:sz w:val="24"/>
          <w:szCs w:val="24"/>
        </w:rPr>
        <w:t>竺可桢十分重视培养学生的品格。他要求导师“必须以身作则，言行合一”；</w:t>
      </w:r>
      <w:r>
        <w:rPr>
          <w:rFonts w:hint="eastAsia"/>
          <w:sz w:val="24"/>
          <w:szCs w:val="24"/>
        </w:rPr>
        <w:t>如是才能培养出</w:t>
      </w:r>
      <w:r>
        <w:rPr>
          <w:rFonts w:asciiTheme="minorEastAsia" w:hAnsiTheme="minorEastAsia" w:hint="eastAsia"/>
          <w:sz w:val="24"/>
          <w:szCs w:val="24"/>
        </w:rPr>
        <w:t>“有真知灼见的人，无论社会如何腐化，政治如何不良，他必能独行其是。惟有求真心切，才能成为大仁大勇，肯为真理牺牲身家性命</w:t>
      </w:r>
      <w:r>
        <w:rPr>
          <w:rFonts w:asciiTheme="minorEastAsia" w:hAnsiTheme="minorEastAsia" w:hint="eastAsia"/>
          <w:sz w:val="24"/>
          <w:szCs w:val="24"/>
          <w:vertAlign w:val="superscript"/>
        </w:rPr>
        <w:t>[8]640</w:t>
      </w:r>
      <w:r>
        <w:rPr>
          <w:rFonts w:asciiTheme="minorEastAsia" w:hAnsiTheme="minorEastAsia" w:hint="eastAsia"/>
          <w:sz w:val="24"/>
          <w:szCs w:val="24"/>
        </w:rPr>
        <w:t>。”</w:t>
      </w:r>
      <w:r>
        <w:rPr>
          <w:rFonts w:asciiTheme="minorEastAsia" w:hAnsiTheme="minorEastAsia"/>
          <w:sz w:val="24"/>
          <w:szCs w:val="24"/>
        </w:rPr>
        <w:t xml:space="preserve"> </w:t>
      </w:r>
    </w:p>
    <w:p w:rsidR="00BA0B5F" w:rsidRDefault="009F6473">
      <w:pPr>
        <w:spacing w:line="400" w:lineRule="exact"/>
        <w:ind w:firstLine="420"/>
        <w:rPr>
          <w:rFonts w:asciiTheme="minorEastAsia" w:hAnsiTheme="minorEastAsia" w:cs="Arial"/>
          <w:color w:val="191919"/>
        </w:rPr>
      </w:pPr>
      <w:r>
        <w:rPr>
          <w:rFonts w:hint="eastAsia"/>
          <w:sz w:val="24"/>
          <w:szCs w:val="24"/>
        </w:rPr>
        <w:t>曾亲炙于</w:t>
      </w:r>
      <w:r>
        <w:rPr>
          <w:rFonts w:asciiTheme="minorEastAsia" w:hAnsiTheme="minorEastAsia" w:cs="Arial" w:hint="eastAsia"/>
          <w:color w:val="191919"/>
          <w:sz w:val="24"/>
          <w:szCs w:val="24"/>
          <w:shd w:val="clear" w:color="auto" w:fill="FFFFFF"/>
        </w:rPr>
        <w:t>牛津大学导师制</w:t>
      </w:r>
      <w:r>
        <w:rPr>
          <w:rFonts w:hint="eastAsia"/>
          <w:sz w:val="24"/>
          <w:szCs w:val="24"/>
        </w:rPr>
        <w:t>的费巩教授</w:t>
      </w:r>
      <w:r w:rsidR="00E37D82">
        <w:rPr>
          <w:rFonts w:asciiTheme="minorEastAsia" w:hAnsiTheme="minorEastAsia" w:cs="Arial" w:hint="eastAsia"/>
          <w:color w:val="191919"/>
          <w:sz w:val="24"/>
          <w:szCs w:val="24"/>
          <w:shd w:val="clear" w:color="auto" w:fill="FFFFFF"/>
        </w:rPr>
        <w:t>针对当时浙江大学导师制实施状况，专门撰文指出</w:t>
      </w:r>
      <w:r w:rsidR="009D069F">
        <w:rPr>
          <w:rFonts w:asciiTheme="minorEastAsia" w:hAnsiTheme="minorEastAsia" w:cs="Arial" w:hint="eastAsia"/>
          <w:color w:val="191919"/>
          <w:sz w:val="24"/>
          <w:szCs w:val="24"/>
          <w:shd w:val="clear" w:color="auto" w:fill="FFFFFF"/>
        </w:rPr>
        <w:t>改进</w:t>
      </w:r>
      <w:r>
        <w:rPr>
          <w:rFonts w:asciiTheme="minorEastAsia" w:hAnsiTheme="minorEastAsia" w:cs="Arial" w:hint="eastAsia"/>
          <w:color w:val="191919"/>
          <w:sz w:val="24"/>
          <w:szCs w:val="24"/>
          <w:shd w:val="clear" w:color="auto" w:fill="FFFFFF"/>
        </w:rPr>
        <w:t>导师制</w:t>
      </w:r>
      <w:r w:rsidR="009D069F">
        <w:rPr>
          <w:rFonts w:asciiTheme="minorEastAsia" w:hAnsiTheme="minorEastAsia" w:cs="Arial" w:hint="eastAsia"/>
          <w:color w:val="191919"/>
          <w:sz w:val="24"/>
          <w:szCs w:val="24"/>
          <w:shd w:val="clear" w:color="auto" w:fill="FFFFFF"/>
        </w:rPr>
        <w:t>的</w:t>
      </w:r>
      <w:r w:rsidR="00CC6ECF">
        <w:rPr>
          <w:rFonts w:asciiTheme="minorEastAsia" w:hAnsiTheme="minorEastAsia" w:cs="Arial" w:hint="eastAsia"/>
          <w:color w:val="191919"/>
          <w:sz w:val="24"/>
          <w:szCs w:val="24"/>
          <w:shd w:val="clear" w:color="auto" w:fill="FFFFFF"/>
        </w:rPr>
        <w:t>措施</w:t>
      </w:r>
      <w:r w:rsidR="00E37D82">
        <w:rPr>
          <w:rFonts w:asciiTheme="minorEastAsia" w:hAnsiTheme="minorEastAsia" w:cs="Arial" w:hint="eastAsia"/>
          <w:color w:val="191919"/>
          <w:sz w:val="24"/>
          <w:szCs w:val="24"/>
          <w:shd w:val="clear" w:color="auto" w:fill="FFFFFF"/>
        </w:rPr>
        <w:t>。</w:t>
      </w:r>
      <w:r w:rsidR="00A01219">
        <w:rPr>
          <w:rFonts w:hint="eastAsia"/>
          <w:sz w:val="24"/>
          <w:szCs w:val="24"/>
        </w:rPr>
        <w:t>费巩</w:t>
      </w:r>
      <w:r w:rsidR="00E37D82">
        <w:rPr>
          <w:rFonts w:asciiTheme="minorEastAsia" w:hAnsiTheme="minorEastAsia" w:cs="Arial" w:hint="eastAsia"/>
          <w:color w:val="191919"/>
          <w:sz w:val="24"/>
          <w:szCs w:val="24"/>
          <w:shd w:val="clear" w:color="auto" w:fill="FFFFFF"/>
        </w:rPr>
        <w:t>说：</w:t>
      </w:r>
      <w:r>
        <w:rPr>
          <w:rFonts w:hint="eastAsia"/>
          <w:sz w:val="24"/>
          <w:szCs w:val="24"/>
        </w:rPr>
        <w:t>“进大学之目的不以求得学识为满足且须学习待人接物处世为人之道，而‘大公无私’有团体无小我等优良美德之养成尤为要图</w:t>
      </w:r>
      <w:r w:rsidR="00634A7C">
        <w:rPr>
          <w:rFonts w:asciiTheme="minorEastAsia" w:hAnsiTheme="minorEastAsia" w:hint="eastAsia"/>
          <w:sz w:val="24"/>
          <w:szCs w:val="24"/>
          <w:vertAlign w:val="superscript"/>
        </w:rPr>
        <w:t>[43</w:t>
      </w:r>
      <w:r>
        <w:rPr>
          <w:rFonts w:asciiTheme="minorEastAsia" w:hAnsiTheme="minorEastAsia" w:hint="eastAsia"/>
          <w:sz w:val="24"/>
          <w:szCs w:val="24"/>
          <w:vertAlign w:val="superscript"/>
        </w:rPr>
        <w:t>]1</w:t>
      </w:r>
      <w:r>
        <w:rPr>
          <w:rFonts w:hint="eastAsia"/>
          <w:sz w:val="24"/>
          <w:szCs w:val="24"/>
        </w:rPr>
        <w:t>。</w:t>
      </w:r>
      <w:r>
        <w:rPr>
          <w:rFonts w:asciiTheme="minorEastAsia" w:hAnsiTheme="minorEastAsia" w:cs="Arial" w:hint="eastAsia"/>
          <w:color w:val="191919"/>
          <w:sz w:val="24"/>
          <w:szCs w:val="24"/>
          <w:shd w:val="clear" w:color="auto" w:fill="FFFFFF"/>
        </w:rPr>
        <w:t>”</w:t>
      </w:r>
      <w:r w:rsidR="00E37D82">
        <w:rPr>
          <w:rFonts w:hint="eastAsia"/>
          <w:sz w:val="24"/>
          <w:szCs w:val="24"/>
        </w:rPr>
        <w:t>费巩指出，</w:t>
      </w:r>
      <w:r w:rsidR="00E37D82">
        <w:rPr>
          <w:rFonts w:asciiTheme="minorEastAsia" w:hAnsiTheme="minorEastAsia" w:cs="Arial" w:hint="eastAsia"/>
          <w:color w:val="191919"/>
          <w:sz w:val="24"/>
          <w:szCs w:val="24"/>
          <w:shd w:val="clear" w:color="auto" w:fill="FFFFFF"/>
        </w:rPr>
        <w:t>导师制对学生和教师的要求应该</w:t>
      </w:r>
      <w:r>
        <w:rPr>
          <w:rFonts w:asciiTheme="minorEastAsia" w:hAnsiTheme="minorEastAsia" w:cs="Arial" w:hint="eastAsia"/>
          <w:color w:val="191919"/>
          <w:sz w:val="24"/>
          <w:szCs w:val="24"/>
          <w:shd w:val="clear" w:color="auto" w:fill="FFFFFF"/>
        </w:rPr>
        <w:t>不同：对学生，“</w:t>
      </w:r>
      <w:r>
        <w:rPr>
          <w:rFonts w:asciiTheme="minorEastAsia" w:hAnsiTheme="minorEastAsia" w:cs="Arial"/>
          <w:color w:val="191919"/>
          <w:sz w:val="24"/>
          <w:szCs w:val="24"/>
        </w:rPr>
        <w:t>要同时学做人，学做大人。大学者，大人之学也。大人者，不自私自利之人也</w:t>
      </w:r>
      <w:r>
        <w:rPr>
          <w:rFonts w:asciiTheme="minorEastAsia" w:hAnsiTheme="minorEastAsia" w:cs="Arial" w:hint="eastAsia"/>
          <w:color w:val="191919"/>
          <w:sz w:val="24"/>
          <w:szCs w:val="24"/>
        </w:rPr>
        <w:t>”；对</w:t>
      </w:r>
      <w:r>
        <w:rPr>
          <w:rFonts w:asciiTheme="minorEastAsia" w:hAnsiTheme="minorEastAsia" w:cs="Arial" w:hint="eastAsia"/>
          <w:color w:val="191919"/>
          <w:sz w:val="24"/>
          <w:szCs w:val="24"/>
          <w:shd w:val="clear" w:color="auto" w:fill="FFFFFF"/>
        </w:rPr>
        <w:t>教员，“</w:t>
      </w:r>
      <w:r>
        <w:rPr>
          <w:rFonts w:asciiTheme="minorEastAsia" w:hAnsiTheme="minorEastAsia" w:cs="Arial"/>
          <w:color w:val="191919"/>
          <w:sz w:val="24"/>
          <w:szCs w:val="24"/>
        </w:rPr>
        <w:t>不仅要教学生技能知识，并且要教以为人立品之道</w:t>
      </w:r>
      <w:r>
        <w:rPr>
          <w:rFonts w:asciiTheme="minorEastAsia" w:hAnsiTheme="minorEastAsia" w:cs="Arial" w:hint="eastAsia"/>
          <w:color w:val="191919"/>
          <w:sz w:val="24"/>
          <w:szCs w:val="24"/>
        </w:rPr>
        <w:t>，”</w:t>
      </w:r>
      <w:r>
        <w:rPr>
          <w:rFonts w:asciiTheme="minorEastAsia" w:hAnsiTheme="minorEastAsia" w:cs="Arial" w:hint="eastAsia"/>
          <w:color w:val="191919"/>
          <w:sz w:val="24"/>
          <w:szCs w:val="24"/>
          <w:shd w:val="clear" w:color="auto" w:fill="FFFFFF"/>
        </w:rPr>
        <w:t>导师</w:t>
      </w:r>
      <w:r>
        <w:rPr>
          <w:rFonts w:hint="eastAsia"/>
          <w:sz w:val="24"/>
          <w:szCs w:val="24"/>
        </w:rPr>
        <w:t>对学生必须诚恳关切，毫发无伪，语语自肺腑流出</w:t>
      </w:r>
      <w:r>
        <w:rPr>
          <w:rFonts w:asciiTheme="minorEastAsia" w:hAnsiTheme="minorEastAsia" w:hint="eastAsia"/>
          <w:sz w:val="24"/>
          <w:szCs w:val="24"/>
          <w:vertAlign w:val="superscript"/>
        </w:rPr>
        <w:t>[4</w:t>
      </w:r>
      <w:r w:rsidR="00634A7C">
        <w:rPr>
          <w:rFonts w:asciiTheme="minorEastAsia" w:hAnsiTheme="minorEastAsia" w:hint="eastAsia"/>
          <w:sz w:val="24"/>
          <w:szCs w:val="24"/>
          <w:vertAlign w:val="superscript"/>
        </w:rPr>
        <w:t>3</w:t>
      </w:r>
      <w:r>
        <w:rPr>
          <w:rFonts w:asciiTheme="minorEastAsia" w:hAnsiTheme="minorEastAsia" w:hint="eastAsia"/>
          <w:sz w:val="24"/>
          <w:szCs w:val="24"/>
          <w:vertAlign w:val="superscript"/>
        </w:rPr>
        <w:t>]1</w:t>
      </w:r>
      <w:r>
        <w:rPr>
          <w:rFonts w:hint="eastAsia"/>
          <w:sz w:val="24"/>
          <w:szCs w:val="24"/>
        </w:rPr>
        <w:t>。</w:t>
      </w:r>
      <w:r>
        <w:rPr>
          <w:rStyle w:val="ab"/>
          <w:rFonts w:asciiTheme="minorEastAsia" w:hAnsiTheme="minorEastAsia" w:cs="Arial"/>
          <w:color w:val="191919"/>
          <w:sz w:val="24"/>
          <w:szCs w:val="24"/>
        </w:rPr>
        <w:t xml:space="preserve"> </w:t>
      </w:r>
    </w:p>
    <w:p w:rsidR="00BA0B5F" w:rsidRDefault="009F6473" w:rsidP="009F6473">
      <w:pPr>
        <w:spacing w:line="400" w:lineRule="exact"/>
        <w:ind w:firstLineChars="200" w:firstLine="480"/>
        <w:rPr>
          <w:rFonts w:asciiTheme="minorEastAsia" w:hAnsiTheme="minorEastAsia"/>
          <w:sz w:val="24"/>
          <w:szCs w:val="24"/>
        </w:rPr>
      </w:pPr>
      <w:r>
        <w:rPr>
          <w:rFonts w:hint="eastAsia"/>
          <w:sz w:val="24"/>
          <w:szCs w:val="24"/>
        </w:rPr>
        <w:t>竺可桢</w:t>
      </w:r>
      <w:r w:rsidR="00CC6ECF">
        <w:rPr>
          <w:rFonts w:hint="eastAsia"/>
          <w:sz w:val="24"/>
          <w:szCs w:val="24"/>
        </w:rPr>
        <w:t>不仅积极</w:t>
      </w:r>
      <w:r>
        <w:rPr>
          <w:rFonts w:hint="eastAsia"/>
          <w:sz w:val="24"/>
          <w:szCs w:val="24"/>
        </w:rPr>
        <w:t>采纳了费巩的建议，</w:t>
      </w:r>
      <w:r w:rsidR="00A01219">
        <w:rPr>
          <w:rFonts w:hint="eastAsia"/>
          <w:sz w:val="24"/>
          <w:szCs w:val="24"/>
        </w:rPr>
        <w:t>甚至</w:t>
      </w:r>
      <w:r w:rsidR="00CC6ECF">
        <w:rPr>
          <w:rFonts w:hint="eastAsia"/>
          <w:sz w:val="24"/>
          <w:szCs w:val="24"/>
        </w:rPr>
        <w:t>还</w:t>
      </w:r>
      <w:r>
        <w:rPr>
          <w:rFonts w:asciiTheme="minorEastAsia" w:hAnsiTheme="minorEastAsia" w:hint="eastAsia"/>
          <w:sz w:val="24"/>
          <w:szCs w:val="24"/>
        </w:rPr>
        <w:t>打破</w:t>
      </w:r>
      <w:r w:rsidR="00CC6ECF">
        <w:rPr>
          <w:rFonts w:asciiTheme="minorEastAsia" w:hAnsiTheme="minorEastAsia" w:hint="eastAsia"/>
          <w:sz w:val="24"/>
          <w:szCs w:val="24"/>
        </w:rPr>
        <w:t>教育部</w:t>
      </w:r>
      <w:r>
        <w:rPr>
          <w:rFonts w:asciiTheme="minorEastAsia" w:hAnsiTheme="minorEastAsia" w:hint="eastAsia"/>
          <w:sz w:val="24"/>
          <w:szCs w:val="24"/>
        </w:rPr>
        <w:t>训导长须由国民党党员担任</w:t>
      </w:r>
      <w:r w:rsidR="00CC6ECF">
        <w:rPr>
          <w:rFonts w:asciiTheme="minorEastAsia" w:hAnsiTheme="minorEastAsia" w:hint="eastAsia"/>
          <w:sz w:val="24"/>
          <w:szCs w:val="24"/>
        </w:rPr>
        <w:t>的规定</w:t>
      </w:r>
      <w:r>
        <w:rPr>
          <w:rFonts w:asciiTheme="minorEastAsia" w:hAnsiTheme="minorEastAsia" w:hint="eastAsia"/>
          <w:sz w:val="24"/>
          <w:szCs w:val="24"/>
        </w:rPr>
        <w:t>，</w:t>
      </w:r>
      <w:r w:rsidR="00CC6ECF">
        <w:rPr>
          <w:rFonts w:hint="eastAsia"/>
          <w:sz w:val="24"/>
          <w:szCs w:val="24"/>
        </w:rPr>
        <w:t>任</w:t>
      </w:r>
      <w:r>
        <w:rPr>
          <w:rFonts w:hint="eastAsia"/>
          <w:sz w:val="24"/>
          <w:szCs w:val="24"/>
        </w:rPr>
        <w:t>用非国民党籍的费巩担任训导长，</w:t>
      </w:r>
      <w:r w:rsidR="00CC6ECF">
        <w:rPr>
          <w:rFonts w:hint="eastAsia"/>
          <w:sz w:val="24"/>
          <w:szCs w:val="24"/>
        </w:rPr>
        <w:t>同时，积极支持费巩</w:t>
      </w:r>
      <w:r>
        <w:rPr>
          <w:rFonts w:hint="eastAsia"/>
          <w:sz w:val="24"/>
          <w:szCs w:val="24"/>
        </w:rPr>
        <w:t>导师制</w:t>
      </w:r>
      <w:r w:rsidR="00CC6ECF">
        <w:rPr>
          <w:rFonts w:hint="eastAsia"/>
          <w:sz w:val="24"/>
          <w:szCs w:val="24"/>
        </w:rPr>
        <w:t>的改革</w:t>
      </w:r>
      <w:r>
        <w:rPr>
          <w:rFonts w:asciiTheme="minorEastAsia" w:hAnsiTheme="minorEastAsia" w:hint="eastAsia"/>
          <w:sz w:val="24"/>
          <w:szCs w:val="24"/>
          <w:vertAlign w:val="superscript"/>
        </w:rPr>
        <w:t>[4</w:t>
      </w:r>
      <w:r w:rsidR="00634A7C">
        <w:rPr>
          <w:rFonts w:asciiTheme="minorEastAsia" w:hAnsiTheme="minorEastAsia" w:hint="eastAsia"/>
          <w:sz w:val="24"/>
          <w:szCs w:val="24"/>
          <w:vertAlign w:val="superscript"/>
        </w:rPr>
        <w:t>4</w:t>
      </w:r>
      <w:r>
        <w:rPr>
          <w:rFonts w:asciiTheme="minorEastAsia" w:hAnsiTheme="minorEastAsia" w:hint="eastAsia"/>
          <w:sz w:val="24"/>
          <w:szCs w:val="24"/>
          <w:vertAlign w:val="superscript"/>
        </w:rPr>
        <w:t>]621</w:t>
      </w:r>
      <w:r>
        <w:rPr>
          <w:rFonts w:hint="eastAsia"/>
          <w:sz w:val="24"/>
          <w:szCs w:val="24"/>
        </w:rPr>
        <w:t>。</w:t>
      </w:r>
      <w:r w:rsidR="00CC6ECF">
        <w:rPr>
          <w:rFonts w:hint="eastAsia"/>
          <w:sz w:val="24"/>
          <w:szCs w:val="24"/>
        </w:rPr>
        <w:t>1940</w:t>
      </w:r>
      <w:r w:rsidR="00CC6ECF">
        <w:rPr>
          <w:rFonts w:hint="eastAsia"/>
          <w:sz w:val="24"/>
          <w:szCs w:val="24"/>
        </w:rPr>
        <w:t>年</w:t>
      </w:r>
      <w:r w:rsidR="00CC6ECF">
        <w:rPr>
          <w:rFonts w:hint="eastAsia"/>
          <w:sz w:val="24"/>
          <w:szCs w:val="24"/>
        </w:rPr>
        <w:t>8</w:t>
      </w:r>
      <w:r w:rsidR="00CC6ECF">
        <w:rPr>
          <w:rFonts w:hint="eastAsia"/>
          <w:sz w:val="24"/>
          <w:szCs w:val="24"/>
        </w:rPr>
        <w:t>月，</w:t>
      </w:r>
      <w:r>
        <w:rPr>
          <w:rFonts w:asciiTheme="minorEastAsia" w:hAnsiTheme="minorEastAsia" w:hint="eastAsia"/>
          <w:sz w:val="24"/>
          <w:szCs w:val="24"/>
        </w:rPr>
        <w:t>费巩就任浙江大学训导长后，确立了“纪律要严，而待学生要厚；功课要紧，而思想不必干涉”</w:t>
      </w:r>
      <w:r>
        <w:rPr>
          <w:rFonts w:asciiTheme="minorEastAsia" w:hAnsiTheme="minorEastAsia" w:hint="eastAsia"/>
          <w:sz w:val="24"/>
          <w:szCs w:val="24"/>
          <w:vertAlign w:val="superscript"/>
        </w:rPr>
        <w:t>[4</w:t>
      </w:r>
      <w:r w:rsidR="00634A7C">
        <w:rPr>
          <w:rFonts w:asciiTheme="minorEastAsia" w:hAnsiTheme="minorEastAsia" w:hint="eastAsia"/>
          <w:sz w:val="24"/>
          <w:szCs w:val="24"/>
          <w:vertAlign w:val="superscript"/>
        </w:rPr>
        <w:t>4</w:t>
      </w:r>
      <w:r>
        <w:rPr>
          <w:rFonts w:asciiTheme="minorEastAsia" w:hAnsiTheme="minorEastAsia" w:hint="eastAsia"/>
          <w:sz w:val="24"/>
          <w:szCs w:val="24"/>
          <w:vertAlign w:val="superscript"/>
        </w:rPr>
        <w:t>]530</w:t>
      </w:r>
      <w:r w:rsidR="004226E2">
        <w:rPr>
          <w:rFonts w:asciiTheme="minorEastAsia" w:hAnsiTheme="minorEastAsia" w:hint="eastAsia"/>
          <w:sz w:val="24"/>
          <w:szCs w:val="24"/>
        </w:rPr>
        <w:t>的训导原则，并大力推进</w:t>
      </w:r>
      <w:r>
        <w:rPr>
          <w:rFonts w:asciiTheme="minorEastAsia" w:hAnsiTheme="minorEastAsia" w:hint="eastAsia"/>
          <w:sz w:val="24"/>
          <w:szCs w:val="24"/>
        </w:rPr>
        <w:t>导师制改革：</w:t>
      </w:r>
      <w:r>
        <w:rPr>
          <w:rFonts w:hint="eastAsia"/>
          <w:sz w:val="24"/>
          <w:szCs w:val="24"/>
        </w:rPr>
        <w:t>（一）训导办法：先召集全体导生，告以“治学治事、交友律己、待人处世及礼仪”等会谈主题及时间，并让每人一张表格各自填好。每周</w:t>
      </w:r>
      <w:r w:rsidR="0028006A">
        <w:rPr>
          <w:rFonts w:hint="eastAsia"/>
          <w:sz w:val="24"/>
          <w:szCs w:val="24"/>
        </w:rPr>
        <w:t>安排</w:t>
      </w:r>
      <w:r>
        <w:rPr>
          <w:rFonts w:hint="eastAsia"/>
          <w:sz w:val="24"/>
          <w:szCs w:val="24"/>
        </w:rPr>
        <w:t>固定时间接见两组导生，轮流为之。“每人每隔两星期接见一次</w:t>
      </w:r>
      <w:r w:rsidR="006C5988">
        <w:rPr>
          <w:rFonts w:asciiTheme="minorEastAsia" w:hAnsiTheme="minorEastAsia" w:hint="eastAsia"/>
          <w:sz w:val="24"/>
          <w:szCs w:val="24"/>
          <w:vertAlign w:val="superscript"/>
        </w:rPr>
        <w:t>[44</w:t>
      </w:r>
      <w:r>
        <w:rPr>
          <w:rFonts w:asciiTheme="minorEastAsia" w:hAnsiTheme="minorEastAsia" w:hint="eastAsia"/>
          <w:sz w:val="24"/>
          <w:szCs w:val="24"/>
          <w:vertAlign w:val="superscript"/>
        </w:rPr>
        <w:t>]514</w:t>
      </w:r>
      <w:r>
        <w:rPr>
          <w:rFonts w:hint="eastAsia"/>
          <w:sz w:val="24"/>
          <w:szCs w:val="24"/>
        </w:rPr>
        <w:t>。”（二）导师人选：</w:t>
      </w:r>
      <w:r w:rsidR="00227E78">
        <w:rPr>
          <w:rFonts w:hint="eastAsia"/>
          <w:color w:val="000000" w:themeColor="text1"/>
          <w:sz w:val="24"/>
          <w:szCs w:val="24"/>
        </w:rPr>
        <w:t>一、二年级宜偏重人格修养，分配</w:t>
      </w:r>
      <w:r w:rsidRPr="00D32583">
        <w:rPr>
          <w:rFonts w:hint="eastAsia"/>
          <w:color w:val="000000" w:themeColor="text1"/>
          <w:sz w:val="24"/>
          <w:szCs w:val="24"/>
        </w:rPr>
        <w:t>导</w:t>
      </w:r>
      <w:r w:rsidR="00227E78">
        <w:rPr>
          <w:rFonts w:hint="eastAsia"/>
          <w:color w:val="000000" w:themeColor="text1"/>
          <w:sz w:val="24"/>
          <w:szCs w:val="24"/>
        </w:rPr>
        <w:t>生</w:t>
      </w:r>
      <w:r w:rsidRPr="00D32583">
        <w:rPr>
          <w:rFonts w:hint="eastAsia"/>
          <w:color w:val="000000" w:themeColor="text1"/>
          <w:sz w:val="24"/>
          <w:szCs w:val="24"/>
        </w:rPr>
        <w:t>时，</w:t>
      </w:r>
      <w:r w:rsidR="00227E78">
        <w:rPr>
          <w:rFonts w:hint="eastAsia"/>
          <w:color w:val="000000" w:themeColor="text1"/>
          <w:sz w:val="24"/>
          <w:szCs w:val="24"/>
        </w:rPr>
        <w:t>可</w:t>
      </w:r>
      <w:r w:rsidRPr="00D32583">
        <w:rPr>
          <w:rFonts w:hint="eastAsia"/>
          <w:color w:val="000000" w:themeColor="text1"/>
          <w:sz w:val="24"/>
          <w:szCs w:val="24"/>
        </w:rPr>
        <w:t>不</w:t>
      </w:r>
      <w:r w:rsidR="00227E78">
        <w:rPr>
          <w:rFonts w:hint="eastAsia"/>
          <w:color w:val="000000" w:themeColor="text1"/>
          <w:sz w:val="24"/>
          <w:szCs w:val="24"/>
        </w:rPr>
        <w:t>尽依系别，学校可在全校教授中征聘</w:t>
      </w:r>
      <w:r w:rsidRPr="00D32583">
        <w:rPr>
          <w:rFonts w:hint="eastAsia"/>
          <w:color w:val="000000" w:themeColor="text1"/>
          <w:sz w:val="24"/>
          <w:szCs w:val="24"/>
        </w:rPr>
        <w:t>，尤以文科方面之教师</w:t>
      </w:r>
      <w:r w:rsidR="00227E78">
        <w:rPr>
          <w:rFonts w:hint="eastAsia"/>
          <w:color w:val="000000" w:themeColor="text1"/>
          <w:sz w:val="24"/>
          <w:szCs w:val="24"/>
        </w:rPr>
        <w:t>为主</w:t>
      </w:r>
      <w:r w:rsidRPr="00D32583">
        <w:rPr>
          <w:rFonts w:hint="eastAsia"/>
          <w:color w:val="000000" w:themeColor="text1"/>
          <w:sz w:val="24"/>
          <w:szCs w:val="24"/>
        </w:rPr>
        <w:t>。同时，应</w:t>
      </w:r>
      <w:r w:rsidR="0028006A">
        <w:rPr>
          <w:rFonts w:hint="eastAsia"/>
          <w:color w:val="000000" w:themeColor="text1"/>
          <w:sz w:val="24"/>
          <w:szCs w:val="24"/>
        </w:rPr>
        <w:t>允</w:t>
      </w:r>
      <w:r w:rsidRPr="00D32583">
        <w:rPr>
          <w:rFonts w:hint="eastAsia"/>
          <w:color w:val="000000" w:themeColor="text1"/>
          <w:sz w:val="24"/>
          <w:szCs w:val="24"/>
        </w:rPr>
        <w:t>许导师与学生双方皆有相当之选择自由</w:t>
      </w:r>
      <w:r w:rsidR="006C5988">
        <w:rPr>
          <w:rFonts w:asciiTheme="minorEastAsia" w:hAnsiTheme="minorEastAsia" w:hint="eastAsia"/>
          <w:color w:val="000000" w:themeColor="text1"/>
          <w:sz w:val="24"/>
          <w:szCs w:val="24"/>
          <w:vertAlign w:val="superscript"/>
        </w:rPr>
        <w:t>[44</w:t>
      </w:r>
      <w:r w:rsidRPr="00D32583">
        <w:rPr>
          <w:rFonts w:asciiTheme="minorEastAsia" w:hAnsiTheme="minorEastAsia" w:hint="eastAsia"/>
          <w:color w:val="000000" w:themeColor="text1"/>
          <w:sz w:val="24"/>
          <w:szCs w:val="24"/>
          <w:vertAlign w:val="superscript"/>
        </w:rPr>
        <w:t>]473</w:t>
      </w:r>
      <w:r w:rsidRPr="00D32583">
        <w:rPr>
          <w:rFonts w:hint="eastAsia"/>
          <w:color w:val="000000" w:themeColor="text1"/>
          <w:sz w:val="24"/>
          <w:szCs w:val="24"/>
        </w:rPr>
        <w:t>。</w:t>
      </w:r>
      <w:r w:rsidRPr="00D32583">
        <w:rPr>
          <w:rFonts w:asciiTheme="minorEastAsia" w:hAnsiTheme="minorEastAsia" w:hint="eastAsia"/>
          <w:color w:val="000000" w:themeColor="text1"/>
          <w:sz w:val="24"/>
          <w:szCs w:val="24"/>
        </w:rPr>
        <w:t>1941</w:t>
      </w:r>
      <w:r w:rsidR="0028006A">
        <w:rPr>
          <w:rFonts w:asciiTheme="minorEastAsia" w:hAnsiTheme="minorEastAsia" w:hint="eastAsia"/>
          <w:color w:val="000000" w:themeColor="text1"/>
          <w:sz w:val="24"/>
          <w:szCs w:val="24"/>
        </w:rPr>
        <w:t>年浙江大学在遵义办学时，导师</w:t>
      </w:r>
      <w:r w:rsidRPr="00D32583">
        <w:rPr>
          <w:rFonts w:asciiTheme="minorEastAsia" w:hAnsiTheme="minorEastAsia" w:hint="eastAsia"/>
          <w:color w:val="000000" w:themeColor="text1"/>
          <w:sz w:val="24"/>
          <w:szCs w:val="24"/>
        </w:rPr>
        <w:t>改由学生自选</w:t>
      </w:r>
      <w:r w:rsidR="00E2083B">
        <w:rPr>
          <w:rFonts w:asciiTheme="minorEastAsia" w:hAnsiTheme="minorEastAsia" w:hint="eastAsia"/>
          <w:color w:val="000000" w:themeColor="text1"/>
          <w:sz w:val="24"/>
          <w:szCs w:val="24"/>
        </w:rPr>
        <w:t>：</w:t>
      </w:r>
      <w:r w:rsidRPr="00D32583">
        <w:rPr>
          <w:rFonts w:asciiTheme="minorEastAsia" w:hAnsiTheme="minorEastAsia" w:hint="eastAsia"/>
          <w:color w:val="000000" w:themeColor="text1"/>
          <w:sz w:val="24"/>
          <w:szCs w:val="24"/>
        </w:rPr>
        <w:t>三四年级导师一般为本系教师，“偏重专业之研求。……任导师者，应代有以擘划，规定两年之内应看过之书，而为析成若干问题，令为有系统有计划之写读”</w:t>
      </w:r>
      <w:r w:rsidR="006C5988">
        <w:rPr>
          <w:rFonts w:asciiTheme="minorEastAsia" w:hAnsiTheme="minorEastAsia" w:hint="eastAsia"/>
          <w:color w:val="000000" w:themeColor="text1"/>
          <w:sz w:val="24"/>
          <w:szCs w:val="24"/>
          <w:vertAlign w:val="superscript"/>
        </w:rPr>
        <w:t>[44</w:t>
      </w:r>
      <w:r w:rsidRPr="00D32583">
        <w:rPr>
          <w:rFonts w:asciiTheme="minorEastAsia" w:hAnsiTheme="minorEastAsia" w:hint="eastAsia"/>
          <w:color w:val="000000" w:themeColor="text1"/>
          <w:sz w:val="24"/>
          <w:szCs w:val="24"/>
          <w:vertAlign w:val="superscript"/>
        </w:rPr>
        <w:t>]474</w:t>
      </w:r>
      <w:r w:rsidRPr="00D32583">
        <w:rPr>
          <w:rFonts w:asciiTheme="minorEastAsia" w:hAnsiTheme="minorEastAsia" w:hint="eastAsia"/>
          <w:color w:val="000000" w:themeColor="text1"/>
          <w:sz w:val="24"/>
          <w:szCs w:val="24"/>
        </w:rPr>
        <w:t>。</w:t>
      </w:r>
      <w:r>
        <w:rPr>
          <w:rFonts w:asciiTheme="minorEastAsia" w:hAnsiTheme="minorEastAsia" w:hint="eastAsia"/>
          <w:sz w:val="24"/>
          <w:szCs w:val="24"/>
        </w:rPr>
        <w:t>为保证导师制的效果，教师必须视其担任导师为其义务之一，“故应先谋其功课之减轻”；在学生，“必须使之觉受教于导师，真有实益可得，故应先谋训导材料之充实。”</w:t>
      </w:r>
    </w:p>
    <w:p w:rsidR="00BA0B5F" w:rsidRDefault="00E2083B">
      <w:pPr>
        <w:spacing w:line="400" w:lineRule="exact"/>
        <w:ind w:firstLineChars="200" w:firstLine="480"/>
        <w:rPr>
          <w:rFonts w:asciiTheme="minorEastAsia" w:hAnsiTheme="minorEastAsia"/>
          <w:sz w:val="24"/>
          <w:szCs w:val="24"/>
        </w:rPr>
      </w:pPr>
      <w:r>
        <w:rPr>
          <w:rFonts w:hint="eastAsia"/>
          <w:sz w:val="24"/>
          <w:szCs w:val="24"/>
        </w:rPr>
        <w:t>虽然，由于费巩的非国民党籍身份不合部章规定</w:t>
      </w:r>
      <w:r w:rsidR="009F6473">
        <w:rPr>
          <w:rFonts w:hint="eastAsia"/>
          <w:sz w:val="24"/>
          <w:szCs w:val="24"/>
        </w:rPr>
        <w:t>，</w:t>
      </w:r>
      <w:r w:rsidR="009F6473">
        <w:rPr>
          <w:rFonts w:hint="eastAsia"/>
          <w:sz w:val="24"/>
          <w:szCs w:val="24"/>
        </w:rPr>
        <w:t>1941</w:t>
      </w:r>
      <w:r w:rsidR="009F6473">
        <w:rPr>
          <w:rFonts w:hint="eastAsia"/>
          <w:sz w:val="24"/>
          <w:szCs w:val="24"/>
        </w:rPr>
        <w:t>年</w:t>
      </w:r>
      <w:r w:rsidR="009F6473">
        <w:rPr>
          <w:rFonts w:hint="eastAsia"/>
          <w:sz w:val="24"/>
          <w:szCs w:val="24"/>
        </w:rPr>
        <w:t>1</w:t>
      </w:r>
      <w:r w:rsidR="009F6473">
        <w:rPr>
          <w:rFonts w:hint="eastAsia"/>
          <w:sz w:val="24"/>
          <w:szCs w:val="24"/>
        </w:rPr>
        <w:t>月张其昀继任训导长</w:t>
      </w:r>
      <w:r w:rsidR="006C5988">
        <w:rPr>
          <w:rFonts w:asciiTheme="minorEastAsia" w:hAnsiTheme="minorEastAsia" w:hint="eastAsia"/>
          <w:sz w:val="24"/>
          <w:szCs w:val="24"/>
          <w:vertAlign w:val="superscript"/>
        </w:rPr>
        <w:t>[14</w:t>
      </w:r>
      <w:r w:rsidR="009F6473">
        <w:rPr>
          <w:rFonts w:asciiTheme="minorEastAsia" w:hAnsiTheme="minorEastAsia" w:hint="eastAsia"/>
          <w:sz w:val="24"/>
          <w:szCs w:val="24"/>
          <w:vertAlign w:val="superscript"/>
        </w:rPr>
        <w:t>]167</w:t>
      </w:r>
      <w:r w:rsidR="009F6473">
        <w:rPr>
          <w:rFonts w:hint="eastAsia"/>
          <w:sz w:val="24"/>
          <w:szCs w:val="24"/>
        </w:rPr>
        <w:t>，但依然貫徹以导师制为核心的训导制改革：以“教训合一”</w:t>
      </w:r>
      <w:r>
        <w:rPr>
          <w:rFonts w:hint="eastAsia"/>
          <w:sz w:val="24"/>
          <w:szCs w:val="24"/>
        </w:rPr>
        <w:t>为</w:t>
      </w:r>
      <w:r w:rsidR="009F6473">
        <w:rPr>
          <w:rFonts w:hint="eastAsia"/>
          <w:sz w:val="24"/>
          <w:szCs w:val="24"/>
        </w:rPr>
        <w:t>宗旨，以为真好学必能深思，能深思必能养成优美之校风</w:t>
      </w:r>
      <w:r w:rsidR="006C5988">
        <w:rPr>
          <w:rFonts w:asciiTheme="minorEastAsia" w:hAnsiTheme="minorEastAsia" w:hint="eastAsia"/>
          <w:sz w:val="24"/>
          <w:szCs w:val="24"/>
          <w:vertAlign w:val="superscript"/>
        </w:rPr>
        <w:t>[45</w:t>
      </w:r>
      <w:r w:rsidR="009F6473">
        <w:rPr>
          <w:rFonts w:asciiTheme="minorEastAsia" w:hAnsiTheme="minorEastAsia" w:hint="eastAsia"/>
          <w:sz w:val="24"/>
          <w:szCs w:val="24"/>
          <w:vertAlign w:val="superscript"/>
        </w:rPr>
        <w:t>]2-3</w:t>
      </w:r>
      <w:r w:rsidR="009F6473">
        <w:rPr>
          <w:rFonts w:hint="eastAsia"/>
          <w:sz w:val="24"/>
          <w:szCs w:val="24"/>
        </w:rPr>
        <w:t>。</w:t>
      </w:r>
      <w:r w:rsidR="004226E2">
        <w:rPr>
          <w:rFonts w:asciiTheme="minorEastAsia" w:hAnsiTheme="minorEastAsia" w:hint="eastAsia"/>
          <w:sz w:val="24"/>
          <w:szCs w:val="24"/>
        </w:rPr>
        <w:t>经过一系列调整以后，浙江大学导师制的</w:t>
      </w:r>
      <w:r w:rsidR="009F6473">
        <w:rPr>
          <w:rFonts w:asciiTheme="minorEastAsia" w:hAnsiTheme="minorEastAsia" w:hint="eastAsia"/>
          <w:sz w:val="24"/>
          <w:szCs w:val="24"/>
        </w:rPr>
        <w:t>实施更</w:t>
      </w:r>
      <w:r>
        <w:rPr>
          <w:rFonts w:asciiTheme="minorEastAsia" w:hAnsiTheme="minorEastAsia" w:hint="eastAsia"/>
          <w:sz w:val="24"/>
          <w:szCs w:val="24"/>
        </w:rPr>
        <w:t>加</w:t>
      </w:r>
      <w:r w:rsidR="009F6473">
        <w:rPr>
          <w:rFonts w:asciiTheme="minorEastAsia" w:hAnsiTheme="minorEastAsia" w:hint="eastAsia"/>
          <w:sz w:val="24"/>
          <w:szCs w:val="24"/>
        </w:rPr>
        <w:t>切实，更富有针对性。导师亦由学校指派改为学生</w:t>
      </w:r>
      <w:r w:rsidR="004226E2">
        <w:rPr>
          <w:rFonts w:asciiTheme="minorEastAsia" w:hAnsiTheme="minorEastAsia" w:hint="eastAsia"/>
          <w:sz w:val="24"/>
          <w:szCs w:val="24"/>
        </w:rPr>
        <w:t>完全</w:t>
      </w:r>
      <w:r w:rsidR="009F6473">
        <w:rPr>
          <w:rFonts w:asciiTheme="minorEastAsia" w:hAnsiTheme="minorEastAsia" w:hint="eastAsia"/>
          <w:sz w:val="24"/>
          <w:szCs w:val="24"/>
        </w:rPr>
        <w:t>自选，每名导师</w:t>
      </w:r>
      <w:r w:rsidR="004226E2">
        <w:rPr>
          <w:rFonts w:asciiTheme="minorEastAsia" w:hAnsiTheme="minorEastAsia" w:hint="eastAsia"/>
          <w:sz w:val="24"/>
          <w:szCs w:val="24"/>
        </w:rPr>
        <w:t>所指导</w:t>
      </w:r>
      <w:r w:rsidR="009F6473">
        <w:rPr>
          <w:rFonts w:asciiTheme="minorEastAsia" w:hAnsiTheme="minorEastAsia" w:hint="eastAsia"/>
          <w:sz w:val="24"/>
          <w:szCs w:val="24"/>
        </w:rPr>
        <w:t>的学生规定数降至十余名，师范学院甚至只有三四名。师生见面须预约时间，每学期见七、八次，每次二、三人，每逢星期日接见几组。</w:t>
      </w:r>
    </w:p>
    <w:p w:rsidR="00BA0B5F" w:rsidRDefault="004226E2">
      <w:pPr>
        <w:spacing w:line="400" w:lineRule="exact"/>
        <w:ind w:firstLineChars="200" w:firstLine="480"/>
        <w:rPr>
          <w:sz w:val="24"/>
          <w:szCs w:val="24"/>
        </w:rPr>
      </w:pPr>
      <w:r>
        <w:rPr>
          <w:rFonts w:hint="eastAsia"/>
          <w:sz w:val="24"/>
          <w:szCs w:val="24"/>
        </w:rPr>
        <w:t>经过改革的</w:t>
      </w:r>
      <w:r w:rsidR="009F6473">
        <w:rPr>
          <w:rFonts w:hint="eastAsia"/>
          <w:sz w:val="24"/>
          <w:szCs w:val="24"/>
        </w:rPr>
        <w:t>导师制实施以后，</w:t>
      </w:r>
      <w:r>
        <w:rPr>
          <w:rFonts w:hint="eastAsia"/>
          <w:sz w:val="24"/>
          <w:szCs w:val="24"/>
        </w:rPr>
        <w:t>其效果大为提高。</w:t>
      </w:r>
      <w:r w:rsidR="006C5988">
        <w:rPr>
          <w:rFonts w:hint="eastAsia"/>
          <w:sz w:val="24"/>
          <w:szCs w:val="24"/>
        </w:rPr>
        <w:t>《国立浙江大学校刊》</w:t>
      </w:r>
      <w:r>
        <w:rPr>
          <w:rFonts w:hint="eastAsia"/>
          <w:sz w:val="24"/>
          <w:szCs w:val="24"/>
        </w:rPr>
        <w:t>曾这样</w:t>
      </w:r>
      <w:r w:rsidR="00E2083B">
        <w:rPr>
          <w:rFonts w:hint="eastAsia"/>
          <w:sz w:val="24"/>
          <w:szCs w:val="24"/>
        </w:rPr>
        <w:t>描述导师制实施情景</w:t>
      </w:r>
      <w:r w:rsidR="009F6473">
        <w:rPr>
          <w:rFonts w:hint="eastAsia"/>
          <w:sz w:val="24"/>
          <w:szCs w:val="24"/>
        </w:rPr>
        <w:t>：“籍于饮食言笑之间，寓潜移默化之旨，亦或利用星期，师生郊聚，问难析疑，亲切无间，以身作则，示之典范，实施以来，颇著成效</w:t>
      </w:r>
      <w:r w:rsidR="00B53A0B">
        <w:rPr>
          <w:rFonts w:asciiTheme="minorEastAsia" w:hAnsiTheme="minorEastAsia" w:hint="eastAsia"/>
          <w:sz w:val="24"/>
          <w:szCs w:val="24"/>
          <w:vertAlign w:val="superscript"/>
        </w:rPr>
        <w:t>[17</w:t>
      </w:r>
      <w:r w:rsidR="009F6473">
        <w:rPr>
          <w:rFonts w:asciiTheme="minorEastAsia" w:hAnsiTheme="minorEastAsia" w:hint="eastAsia"/>
          <w:sz w:val="24"/>
          <w:szCs w:val="24"/>
          <w:vertAlign w:val="superscript"/>
        </w:rPr>
        <w:t>]3</w:t>
      </w:r>
      <w:r w:rsidR="009F6473">
        <w:rPr>
          <w:rFonts w:hint="eastAsia"/>
        </w:rPr>
        <w:t>。</w:t>
      </w:r>
      <w:r w:rsidR="009F6473">
        <w:rPr>
          <w:rFonts w:hint="eastAsia"/>
          <w:sz w:val="24"/>
          <w:szCs w:val="24"/>
        </w:rPr>
        <w:t>”</w:t>
      </w:r>
    </w:p>
    <w:p w:rsidR="00BA0B5F" w:rsidRDefault="009F6473">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浙江大学在实施导师制时，仍时刻关注哈佛大学导师制的改革与变化。1944年张其昀去哈佛大学考察，竺可桢一再叮嘱他：“</w:t>
      </w:r>
      <w:r>
        <w:rPr>
          <w:rFonts w:hint="eastAsia"/>
          <w:sz w:val="24"/>
          <w:szCs w:val="24"/>
        </w:rPr>
        <w:t>哈佛大学导师制现行办法以及其效能，希望吾弟加以详细考查，以备日后之参考</w:t>
      </w:r>
      <w:r w:rsidR="00B53A0B">
        <w:rPr>
          <w:rFonts w:asciiTheme="minorEastAsia" w:hAnsiTheme="minorEastAsia" w:hint="eastAsia"/>
          <w:sz w:val="24"/>
          <w:szCs w:val="24"/>
          <w:vertAlign w:val="superscript"/>
        </w:rPr>
        <w:t>[46</w:t>
      </w:r>
      <w:r>
        <w:rPr>
          <w:rFonts w:asciiTheme="minorEastAsia" w:hAnsiTheme="minorEastAsia" w:hint="eastAsia"/>
          <w:sz w:val="24"/>
          <w:szCs w:val="24"/>
          <w:vertAlign w:val="superscript"/>
        </w:rPr>
        <w:t>]353</w:t>
      </w:r>
      <w:r>
        <w:rPr>
          <w:rFonts w:hint="eastAsia"/>
          <w:sz w:val="24"/>
          <w:szCs w:val="24"/>
        </w:rPr>
        <w:t>。</w:t>
      </w:r>
      <w:r>
        <w:rPr>
          <w:rFonts w:asciiTheme="minorEastAsia" w:hAnsiTheme="minorEastAsia" w:hint="eastAsia"/>
          <w:sz w:val="24"/>
          <w:szCs w:val="24"/>
        </w:rPr>
        <w:t>”同时，注意不断根据实际情况，对导师制进行改进，如1943</w:t>
      </w:r>
      <w:r w:rsidR="004226E2">
        <w:rPr>
          <w:rFonts w:asciiTheme="minorEastAsia" w:hAnsiTheme="minorEastAsia" w:hint="eastAsia"/>
          <w:sz w:val="24"/>
          <w:szCs w:val="24"/>
        </w:rPr>
        <w:t>年，</w:t>
      </w:r>
      <w:r>
        <w:rPr>
          <w:rFonts w:asciiTheme="minorEastAsia" w:hAnsiTheme="minorEastAsia" w:hint="eastAsia"/>
          <w:sz w:val="24"/>
          <w:szCs w:val="24"/>
        </w:rPr>
        <w:t>工学院为学生聘请了</w:t>
      </w:r>
      <w:r>
        <w:rPr>
          <w:rFonts w:hint="eastAsia"/>
          <w:sz w:val="24"/>
          <w:szCs w:val="24"/>
        </w:rPr>
        <w:t>无线电器材厂总经理、电厂厂长、遵义酒精厂厂长、水力勘测总队队长等</w:t>
      </w:r>
      <w:r>
        <w:rPr>
          <w:rFonts w:asciiTheme="minorEastAsia" w:hAnsiTheme="minorEastAsia" w:hint="eastAsia"/>
          <w:sz w:val="24"/>
          <w:szCs w:val="24"/>
        </w:rPr>
        <w:t>行业专家担任导师</w:t>
      </w:r>
      <w:r w:rsidR="00B53A0B">
        <w:rPr>
          <w:rFonts w:asciiTheme="minorEastAsia" w:hAnsiTheme="minorEastAsia" w:hint="eastAsia"/>
          <w:sz w:val="24"/>
          <w:szCs w:val="24"/>
          <w:vertAlign w:val="superscript"/>
        </w:rPr>
        <w:t>[47</w:t>
      </w:r>
      <w:r>
        <w:rPr>
          <w:rFonts w:asciiTheme="minorEastAsia" w:hAnsiTheme="minorEastAsia" w:hint="eastAsia"/>
          <w:sz w:val="24"/>
          <w:szCs w:val="24"/>
          <w:vertAlign w:val="superscript"/>
        </w:rPr>
        <w:t>]2</w:t>
      </w:r>
      <w:r>
        <w:rPr>
          <w:rFonts w:asciiTheme="minorEastAsia" w:hAnsiTheme="minorEastAsia" w:hint="eastAsia"/>
          <w:sz w:val="24"/>
          <w:szCs w:val="24"/>
        </w:rPr>
        <w:t>。</w:t>
      </w:r>
    </w:p>
    <w:p w:rsidR="00BA0B5F" w:rsidRDefault="009F6473">
      <w:pPr>
        <w:spacing w:line="400" w:lineRule="exact"/>
        <w:ind w:firstLineChars="200" w:firstLine="480"/>
      </w:pPr>
      <w:r>
        <w:rPr>
          <w:rFonts w:asciiTheme="minorEastAsia" w:hAnsiTheme="minorEastAsia" w:hint="eastAsia"/>
          <w:sz w:val="24"/>
          <w:szCs w:val="24"/>
        </w:rPr>
        <w:t>到1946</w:t>
      </w:r>
      <w:r>
        <w:rPr>
          <w:rFonts w:hint="eastAsia"/>
          <w:sz w:val="24"/>
          <w:szCs w:val="24"/>
        </w:rPr>
        <w:t>年，“教部已通令各大学废除导师制”</w:t>
      </w:r>
      <w:r>
        <w:rPr>
          <w:rFonts w:asciiTheme="minorEastAsia" w:hAnsiTheme="minorEastAsia" w:hint="eastAsia"/>
          <w:sz w:val="24"/>
          <w:szCs w:val="24"/>
          <w:vertAlign w:val="superscript"/>
        </w:rPr>
        <w:t>[4</w:t>
      </w:r>
      <w:r w:rsidR="00B53A0B">
        <w:rPr>
          <w:rFonts w:asciiTheme="minorEastAsia" w:hAnsiTheme="minorEastAsia" w:hint="eastAsia"/>
          <w:sz w:val="24"/>
          <w:szCs w:val="24"/>
          <w:vertAlign w:val="superscript"/>
        </w:rPr>
        <w:t>6</w:t>
      </w:r>
      <w:r>
        <w:rPr>
          <w:rFonts w:asciiTheme="minorEastAsia" w:hAnsiTheme="minorEastAsia" w:hint="eastAsia"/>
          <w:sz w:val="24"/>
          <w:szCs w:val="24"/>
          <w:vertAlign w:val="superscript"/>
        </w:rPr>
        <w:t>]426</w:t>
      </w:r>
      <w:r w:rsidR="001272C8">
        <w:rPr>
          <w:rFonts w:hint="eastAsia"/>
          <w:sz w:val="24"/>
          <w:szCs w:val="24"/>
        </w:rPr>
        <w:t>，浙大也遵照部令</w:t>
      </w:r>
      <w:r>
        <w:rPr>
          <w:rFonts w:hint="eastAsia"/>
          <w:sz w:val="24"/>
          <w:szCs w:val="24"/>
        </w:rPr>
        <w:t>停止实施导师制，但是，竺可桢对导师制依然念念不忘，甚至到了</w:t>
      </w:r>
      <w:r>
        <w:rPr>
          <w:rFonts w:asciiTheme="minorEastAsia" w:hAnsiTheme="minorEastAsia" w:hint="eastAsia"/>
          <w:sz w:val="24"/>
          <w:szCs w:val="24"/>
        </w:rPr>
        <w:t>1948</w:t>
      </w:r>
      <w:r>
        <w:rPr>
          <w:rFonts w:hint="eastAsia"/>
          <w:sz w:val="24"/>
          <w:szCs w:val="24"/>
        </w:rPr>
        <w:t>年，竺可桢仍然希望恢复导师制。</w:t>
      </w:r>
      <w:r>
        <w:rPr>
          <w:rFonts w:asciiTheme="minorEastAsia" w:hAnsiTheme="minorEastAsia" w:hint="eastAsia"/>
          <w:sz w:val="24"/>
          <w:szCs w:val="24"/>
        </w:rPr>
        <w:t>他在日记中记载：</w:t>
      </w:r>
      <w:r>
        <w:rPr>
          <w:rFonts w:hint="eastAsia"/>
          <w:sz w:val="24"/>
          <w:szCs w:val="24"/>
        </w:rPr>
        <w:t>“杨</w:t>
      </w:r>
      <w:r>
        <w:rPr>
          <w:rStyle w:val="ab"/>
          <w:sz w:val="24"/>
          <w:szCs w:val="24"/>
        </w:rPr>
        <w:footnoteReference w:id="6"/>
      </w:r>
      <w:r>
        <w:rPr>
          <w:rFonts w:hint="eastAsia"/>
          <w:sz w:val="24"/>
          <w:szCs w:val="24"/>
        </w:rPr>
        <w:t>对训导主张从宽，以为导师制之应恢复，师生应有接触之机会。余亦甚赞同此说，希望其与晓峰（张其昀）一谈</w:t>
      </w:r>
      <w:r w:rsidR="00B53A0B">
        <w:rPr>
          <w:rFonts w:asciiTheme="minorEastAsia" w:hAnsiTheme="minorEastAsia" w:hint="eastAsia"/>
          <w:sz w:val="24"/>
          <w:szCs w:val="24"/>
          <w:vertAlign w:val="superscript"/>
        </w:rPr>
        <w:t>[48</w:t>
      </w:r>
      <w:r>
        <w:rPr>
          <w:rFonts w:asciiTheme="minorEastAsia" w:hAnsiTheme="minorEastAsia" w:hint="eastAsia"/>
          <w:sz w:val="24"/>
          <w:szCs w:val="24"/>
          <w:vertAlign w:val="superscript"/>
        </w:rPr>
        <w:t>]145</w:t>
      </w:r>
      <w:r>
        <w:rPr>
          <w:rFonts w:hint="eastAsia"/>
          <w:sz w:val="24"/>
          <w:szCs w:val="24"/>
        </w:rPr>
        <w:t>。”</w:t>
      </w:r>
    </w:p>
    <w:p w:rsidR="00BA0B5F" w:rsidRDefault="00BA0B5F">
      <w:pPr>
        <w:spacing w:line="400" w:lineRule="exact"/>
        <w:ind w:firstLineChars="1562" w:firstLine="3763"/>
        <w:rPr>
          <w:rFonts w:ascii="宋体" w:eastAsia="宋体" w:hAnsi="宋体" w:cs="Times New Roman"/>
          <w:b/>
          <w:sz w:val="24"/>
          <w:szCs w:val="24"/>
        </w:rPr>
      </w:pPr>
    </w:p>
    <w:p w:rsidR="00BA0B5F" w:rsidRDefault="009F6473">
      <w:pPr>
        <w:spacing w:line="400" w:lineRule="exact"/>
        <w:ind w:firstLineChars="1562" w:firstLine="3763"/>
        <w:rPr>
          <w:rFonts w:ascii="宋体" w:eastAsia="宋体" w:hAnsi="宋体" w:cs="Times New Roman"/>
          <w:b/>
          <w:sz w:val="24"/>
          <w:szCs w:val="24"/>
        </w:rPr>
      </w:pPr>
      <w:r>
        <w:rPr>
          <w:rFonts w:ascii="宋体" w:eastAsia="宋体" w:hAnsi="宋体" w:cs="Times New Roman" w:hint="eastAsia"/>
          <w:b/>
          <w:sz w:val="24"/>
          <w:szCs w:val="24"/>
        </w:rPr>
        <w:t>五</w:t>
      </w:r>
    </w:p>
    <w:p w:rsidR="00BA0B5F" w:rsidRDefault="00BA0B5F">
      <w:pPr>
        <w:spacing w:line="400" w:lineRule="exact"/>
        <w:ind w:firstLineChars="1562" w:firstLine="3763"/>
        <w:rPr>
          <w:rFonts w:ascii="宋体" w:eastAsia="宋体" w:hAnsi="宋体" w:cs="Times New Roman"/>
          <w:b/>
          <w:sz w:val="24"/>
          <w:szCs w:val="24"/>
        </w:rPr>
      </w:pPr>
    </w:p>
    <w:p w:rsidR="00BA0B5F" w:rsidRDefault="009F6473">
      <w:pPr>
        <w:spacing w:line="400" w:lineRule="exact"/>
        <w:ind w:firstLineChars="200" w:firstLine="480"/>
        <w:rPr>
          <w:sz w:val="24"/>
          <w:szCs w:val="24"/>
        </w:rPr>
      </w:pPr>
      <w:r>
        <w:rPr>
          <w:rFonts w:asciiTheme="minorEastAsia" w:hAnsiTheme="minorEastAsia" w:hint="eastAsia"/>
          <w:sz w:val="24"/>
          <w:szCs w:val="24"/>
        </w:rPr>
        <w:t>浙江大学的导师制前</w:t>
      </w:r>
      <w:r w:rsidR="001272C8">
        <w:rPr>
          <w:rFonts w:asciiTheme="minorEastAsia" w:hAnsiTheme="minorEastAsia" w:hint="eastAsia"/>
          <w:sz w:val="24"/>
          <w:szCs w:val="24"/>
        </w:rPr>
        <w:t>后实施近十年时间，在导师制实施中，由于教师多</w:t>
      </w:r>
      <w:r w:rsidR="004226E2">
        <w:rPr>
          <w:rFonts w:asciiTheme="minorEastAsia" w:hAnsiTheme="minorEastAsia" w:hint="eastAsia"/>
          <w:sz w:val="24"/>
          <w:szCs w:val="24"/>
        </w:rPr>
        <w:t>能以身作则，注重熏陶感化</w:t>
      </w:r>
      <w:r>
        <w:rPr>
          <w:rFonts w:asciiTheme="minorEastAsia" w:hAnsiTheme="minorEastAsia" w:hint="eastAsia"/>
          <w:sz w:val="24"/>
          <w:szCs w:val="24"/>
        </w:rPr>
        <w:t>，极大地促进了学校的学风的改善和科研氛围的浓厚。学生</w:t>
      </w:r>
      <w:r w:rsidR="001272C8">
        <w:rPr>
          <w:rFonts w:asciiTheme="minorEastAsia" w:hAnsiTheme="minorEastAsia" w:hint="eastAsia"/>
          <w:sz w:val="24"/>
          <w:szCs w:val="24"/>
        </w:rPr>
        <w:t>亦</w:t>
      </w:r>
      <w:r>
        <w:rPr>
          <w:rFonts w:asciiTheme="minorEastAsia" w:hAnsiTheme="minorEastAsia" w:hint="eastAsia"/>
          <w:sz w:val="24"/>
          <w:szCs w:val="24"/>
        </w:rPr>
        <w:t>多争相选择自己心仪的导师，如竺可桢本来不打算担任导师，但1941年</w:t>
      </w:r>
      <w:r w:rsidR="004226E2">
        <w:rPr>
          <w:rFonts w:asciiTheme="minorEastAsia" w:hAnsiTheme="minorEastAsia" w:hint="eastAsia"/>
          <w:sz w:val="24"/>
          <w:szCs w:val="24"/>
        </w:rPr>
        <w:t>学生</w:t>
      </w:r>
      <w:r>
        <w:rPr>
          <w:rFonts w:asciiTheme="minorEastAsia" w:hAnsiTheme="minorEastAsia" w:hint="eastAsia"/>
          <w:sz w:val="24"/>
          <w:szCs w:val="24"/>
        </w:rPr>
        <w:t>自选时，有七名学生选择他，他还是愉快地接受了。他在当天的日记中写道：“</w:t>
      </w:r>
      <w:r>
        <w:rPr>
          <w:rFonts w:hint="eastAsia"/>
          <w:sz w:val="24"/>
          <w:szCs w:val="24"/>
        </w:rPr>
        <w:t>今日接导生名单：马国钧……</w:t>
      </w:r>
      <w:r>
        <w:rPr>
          <w:rFonts w:asciiTheme="minorEastAsia" w:hAnsiTheme="minorEastAsia" w:hint="eastAsia"/>
          <w:sz w:val="24"/>
          <w:szCs w:val="24"/>
        </w:rPr>
        <w:t>”</w:t>
      </w:r>
      <w:r>
        <w:rPr>
          <w:rFonts w:asciiTheme="minorEastAsia" w:hAnsiTheme="minorEastAsia" w:hint="eastAsia"/>
          <w:sz w:val="24"/>
          <w:szCs w:val="24"/>
          <w:vertAlign w:val="superscript"/>
        </w:rPr>
        <w:t>[21]207</w:t>
      </w:r>
      <w:r w:rsidR="004226E2">
        <w:rPr>
          <w:rFonts w:asciiTheme="minorEastAsia" w:hAnsiTheme="minorEastAsia" w:hint="eastAsia"/>
          <w:sz w:val="24"/>
          <w:szCs w:val="24"/>
        </w:rPr>
        <w:t>费巩则在日记</w:t>
      </w:r>
      <w:r>
        <w:rPr>
          <w:rFonts w:asciiTheme="minorEastAsia" w:hAnsiTheme="minorEastAsia" w:hint="eastAsia"/>
          <w:sz w:val="24"/>
          <w:szCs w:val="24"/>
        </w:rPr>
        <w:t>记录，“</w:t>
      </w:r>
      <w:r>
        <w:rPr>
          <w:rFonts w:hint="eastAsia"/>
          <w:sz w:val="24"/>
          <w:szCs w:val="24"/>
        </w:rPr>
        <w:t>欲以我为导师者达三十七人，殊嫌过多，然选者既志在上进，亦不忍拒之，因之完全收录</w:t>
      </w:r>
      <w:r w:rsidR="009377D3">
        <w:rPr>
          <w:rFonts w:asciiTheme="minorEastAsia" w:hAnsiTheme="minorEastAsia" w:hint="eastAsia"/>
          <w:sz w:val="24"/>
          <w:szCs w:val="24"/>
          <w:vertAlign w:val="superscript"/>
        </w:rPr>
        <w:t>[44</w:t>
      </w:r>
      <w:r>
        <w:rPr>
          <w:rFonts w:asciiTheme="minorEastAsia" w:hAnsiTheme="minorEastAsia" w:hint="eastAsia"/>
          <w:sz w:val="24"/>
          <w:szCs w:val="24"/>
          <w:vertAlign w:val="superscript"/>
        </w:rPr>
        <w:t>]584</w:t>
      </w:r>
      <w:r>
        <w:rPr>
          <w:rFonts w:hint="eastAsia"/>
          <w:sz w:val="24"/>
          <w:szCs w:val="24"/>
        </w:rPr>
        <w:t>。</w:t>
      </w:r>
      <w:r>
        <w:rPr>
          <w:rFonts w:asciiTheme="minorEastAsia" w:hAnsiTheme="minorEastAsia" w:hint="eastAsia"/>
          <w:sz w:val="24"/>
          <w:szCs w:val="24"/>
        </w:rPr>
        <w:t>”同</w:t>
      </w:r>
      <w:r w:rsidR="00321EB4">
        <w:rPr>
          <w:rFonts w:asciiTheme="minorEastAsia" w:hAnsiTheme="minorEastAsia" w:hint="eastAsia"/>
          <w:sz w:val="24"/>
          <w:szCs w:val="24"/>
        </w:rPr>
        <w:t>时，</w:t>
      </w:r>
      <w:r w:rsidR="004226E2">
        <w:rPr>
          <w:rFonts w:asciiTheme="minorEastAsia" w:hAnsiTheme="minorEastAsia" w:hint="eastAsia"/>
          <w:sz w:val="24"/>
          <w:szCs w:val="24"/>
        </w:rPr>
        <w:t>他还记载了</w:t>
      </w:r>
      <w:r w:rsidR="003F04B4">
        <w:rPr>
          <w:rFonts w:asciiTheme="minorEastAsia" w:hAnsiTheme="minorEastAsia" w:hint="eastAsia"/>
          <w:sz w:val="24"/>
          <w:szCs w:val="24"/>
        </w:rPr>
        <w:t>学生在</w:t>
      </w:r>
      <w:r w:rsidR="004226E2">
        <w:rPr>
          <w:rFonts w:asciiTheme="minorEastAsia" w:hAnsiTheme="minorEastAsia" w:hint="eastAsia"/>
          <w:sz w:val="24"/>
          <w:szCs w:val="24"/>
        </w:rPr>
        <w:t>他</w:t>
      </w:r>
      <w:r>
        <w:rPr>
          <w:rFonts w:asciiTheme="minorEastAsia" w:hAnsiTheme="minorEastAsia" w:hint="eastAsia"/>
          <w:sz w:val="24"/>
          <w:szCs w:val="24"/>
        </w:rPr>
        <w:t>的教导</w:t>
      </w:r>
      <w:r w:rsidR="003F04B4">
        <w:rPr>
          <w:rFonts w:asciiTheme="minorEastAsia" w:hAnsiTheme="minorEastAsia" w:hint="eastAsia"/>
          <w:sz w:val="24"/>
          <w:szCs w:val="24"/>
        </w:rPr>
        <w:t>以</w:t>
      </w:r>
      <w:r w:rsidR="004226E2">
        <w:rPr>
          <w:rFonts w:asciiTheme="minorEastAsia" w:hAnsiTheme="minorEastAsia" w:hint="eastAsia"/>
          <w:sz w:val="24"/>
          <w:szCs w:val="24"/>
        </w:rPr>
        <w:t>后发生的变化</w:t>
      </w:r>
      <w:r>
        <w:rPr>
          <w:rFonts w:asciiTheme="minorEastAsia" w:hAnsiTheme="minorEastAsia" w:hint="eastAsia"/>
          <w:sz w:val="24"/>
          <w:szCs w:val="24"/>
        </w:rPr>
        <w:t>，“</w:t>
      </w:r>
      <w:r>
        <w:rPr>
          <w:rFonts w:hint="eastAsia"/>
          <w:sz w:val="24"/>
          <w:szCs w:val="24"/>
        </w:rPr>
        <w:t>颇感兴味，亦甚感动，……不自觉其品德日进</w:t>
      </w:r>
      <w:r>
        <w:rPr>
          <w:rFonts w:asciiTheme="minorEastAsia" w:hAnsiTheme="minorEastAsia" w:hint="eastAsia"/>
          <w:sz w:val="24"/>
          <w:szCs w:val="24"/>
          <w:vertAlign w:val="superscript"/>
        </w:rPr>
        <w:t>[4</w:t>
      </w:r>
      <w:r w:rsidR="009377D3">
        <w:rPr>
          <w:rFonts w:asciiTheme="minorEastAsia" w:hAnsiTheme="minorEastAsia" w:hint="eastAsia"/>
          <w:sz w:val="24"/>
          <w:szCs w:val="24"/>
          <w:vertAlign w:val="superscript"/>
        </w:rPr>
        <w:t>4</w:t>
      </w:r>
      <w:r>
        <w:rPr>
          <w:rFonts w:asciiTheme="minorEastAsia" w:hAnsiTheme="minorEastAsia" w:hint="eastAsia"/>
          <w:sz w:val="24"/>
          <w:szCs w:val="24"/>
          <w:vertAlign w:val="superscript"/>
        </w:rPr>
        <w:t>]542</w:t>
      </w:r>
      <w:r>
        <w:rPr>
          <w:rFonts w:hint="eastAsia"/>
          <w:sz w:val="24"/>
          <w:szCs w:val="24"/>
        </w:rPr>
        <w:t>。</w:t>
      </w:r>
      <w:r>
        <w:rPr>
          <w:rFonts w:asciiTheme="minorEastAsia" w:hAnsiTheme="minorEastAsia" w:hint="eastAsia"/>
          <w:sz w:val="24"/>
          <w:szCs w:val="24"/>
        </w:rPr>
        <w:t>”</w:t>
      </w:r>
      <w:r w:rsidRPr="00271D4D">
        <w:rPr>
          <w:rFonts w:asciiTheme="minorEastAsia" w:hAnsiTheme="minorEastAsia" w:hint="eastAsia"/>
          <w:sz w:val="24"/>
          <w:szCs w:val="24"/>
        </w:rPr>
        <w:t>导师对导生的生活、学习和工作等关怀备至的例子不胜枚举，如1944</w:t>
      </w:r>
      <w:r w:rsidR="004226E2" w:rsidRPr="00271D4D">
        <w:rPr>
          <w:rFonts w:asciiTheme="minorEastAsia" w:hAnsiTheme="minorEastAsia" w:hint="eastAsia"/>
          <w:sz w:val="24"/>
          <w:szCs w:val="24"/>
        </w:rPr>
        <w:t>届的一位毕业生曾特别撰文感谢，回忆担任过他导师的陈嘉、费巩</w:t>
      </w:r>
      <w:r w:rsidRPr="00271D4D">
        <w:rPr>
          <w:rFonts w:asciiTheme="minorEastAsia" w:hAnsiTheme="minorEastAsia" w:hint="eastAsia"/>
          <w:sz w:val="24"/>
          <w:szCs w:val="24"/>
        </w:rPr>
        <w:t>和梅光迪</w:t>
      </w:r>
      <w:r w:rsidR="004226E2" w:rsidRPr="00271D4D">
        <w:rPr>
          <w:rFonts w:asciiTheme="minorEastAsia" w:hAnsiTheme="minorEastAsia" w:hint="eastAsia"/>
          <w:sz w:val="24"/>
          <w:szCs w:val="24"/>
        </w:rPr>
        <w:t>诸教授如何指导选课、帮助申请贷金、关心学业，以及</w:t>
      </w:r>
      <w:r w:rsidRPr="00271D4D">
        <w:rPr>
          <w:rFonts w:asciiTheme="minorEastAsia" w:hAnsiTheme="minorEastAsia" w:hint="eastAsia"/>
          <w:sz w:val="24"/>
          <w:szCs w:val="24"/>
        </w:rPr>
        <w:t>帮助联系转学、介绍工作等等</w:t>
      </w:r>
      <w:r w:rsidR="009377D3">
        <w:rPr>
          <w:rFonts w:asciiTheme="minorEastAsia" w:hAnsiTheme="minorEastAsia" w:hint="eastAsia"/>
          <w:sz w:val="24"/>
          <w:szCs w:val="24"/>
          <w:vertAlign w:val="superscript"/>
        </w:rPr>
        <w:t>[49]41-45</w:t>
      </w:r>
      <w:r w:rsidRPr="00271D4D">
        <w:rPr>
          <w:rFonts w:asciiTheme="minorEastAsia" w:hAnsiTheme="minorEastAsia" w:hint="eastAsia"/>
          <w:sz w:val="24"/>
          <w:szCs w:val="24"/>
        </w:rPr>
        <w:t>。</w:t>
      </w:r>
      <w:r>
        <w:rPr>
          <w:rFonts w:asciiTheme="minorEastAsia" w:hAnsiTheme="minorEastAsia" w:hint="eastAsia"/>
          <w:sz w:val="24"/>
          <w:szCs w:val="24"/>
        </w:rPr>
        <w:t>师范学院院刊也曾记载，</w:t>
      </w:r>
      <w:r>
        <w:rPr>
          <w:rFonts w:hint="eastAsia"/>
          <w:sz w:val="24"/>
          <w:szCs w:val="24"/>
        </w:rPr>
        <w:t>在竺可桢校长的倡导下实施导师制，不仅使“师生接触较频，收效甚著”；而且，通过每学期导师辅导等活动</w:t>
      </w:r>
      <w:r w:rsidR="003F04B4">
        <w:rPr>
          <w:rFonts w:hint="eastAsia"/>
          <w:sz w:val="24"/>
          <w:szCs w:val="24"/>
        </w:rPr>
        <w:t>，</w:t>
      </w:r>
      <w:r>
        <w:rPr>
          <w:rFonts w:hint="eastAsia"/>
          <w:sz w:val="24"/>
          <w:szCs w:val="24"/>
        </w:rPr>
        <w:t>“于学生进德修业亦不无助益”</w:t>
      </w:r>
      <w:r w:rsidR="00882939">
        <w:rPr>
          <w:rFonts w:asciiTheme="minorEastAsia" w:hAnsiTheme="minorEastAsia" w:hint="eastAsia"/>
          <w:sz w:val="24"/>
          <w:szCs w:val="24"/>
          <w:vertAlign w:val="superscript"/>
        </w:rPr>
        <w:t>[50</w:t>
      </w:r>
      <w:r>
        <w:rPr>
          <w:rFonts w:asciiTheme="minorEastAsia" w:hAnsiTheme="minorEastAsia" w:hint="eastAsia"/>
          <w:sz w:val="24"/>
          <w:szCs w:val="24"/>
          <w:vertAlign w:val="superscript"/>
        </w:rPr>
        <w:t>]123</w:t>
      </w:r>
      <w:r>
        <w:rPr>
          <w:rFonts w:hint="eastAsia"/>
          <w:sz w:val="24"/>
          <w:szCs w:val="24"/>
        </w:rPr>
        <w:t>，</w:t>
      </w:r>
      <w:r w:rsidR="004226E2">
        <w:rPr>
          <w:rFonts w:hint="eastAsia"/>
          <w:sz w:val="24"/>
          <w:szCs w:val="24"/>
        </w:rPr>
        <w:t>甚至</w:t>
      </w:r>
      <w:r w:rsidR="003F04B4">
        <w:rPr>
          <w:rFonts w:hint="eastAsia"/>
          <w:sz w:val="24"/>
          <w:szCs w:val="24"/>
        </w:rPr>
        <w:t>连外国留学生</w:t>
      </w:r>
      <w:r>
        <w:rPr>
          <w:rFonts w:hint="eastAsia"/>
          <w:sz w:val="24"/>
          <w:szCs w:val="24"/>
        </w:rPr>
        <w:t>对此</w:t>
      </w:r>
      <w:r w:rsidR="003F04B4">
        <w:rPr>
          <w:rFonts w:hint="eastAsia"/>
          <w:sz w:val="24"/>
          <w:szCs w:val="24"/>
        </w:rPr>
        <w:t>都</w:t>
      </w:r>
      <w:r>
        <w:rPr>
          <w:rFonts w:hint="eastAsia"/>
          <w:sz w:val="24"/>
          <w:szCs w:val="24"/>
        </w:rPr>
        <w:t>赞不绝口。</w:t>
      </w:r>
      <w:r>
        <w:rPr>
          <w:rFonts w:asciiTheme="minorEastAsia" w:hAnsiTheme="minorEastAsia" w:hint="eastAsia"/>
          <w:sz w:val="24"/>
          <w:szCs w:val="24"/>
        </w:rPr>
        <w:t>据竺可桢日记记载：</w:t>
      </w:r>
      <w:r>
        <w:rPr>
          <w:rFonts w:hint="eastAsia"/>
        </w:rPr>
        <w:t>“</w:t>
      </w:r>
      <w:r>
        <w:rPr>
          <w:rFonts w:hint="eastAsia"/>
          <w:sz w:val="24"/>
          <w:szCs w:val="24"/>
        </w:rPr>
        <w:t>印度学生甘尚澎</w:t>
      </w:r>
      <w:r>
        <w:rPr>
          <w:sz w:val="24"/>
          <w:szCs w:val="24"/>
        </w:rPr>
        <w:t>Kham</w:t>
      </w:r>
      <w:r>
        <w:rPr>
          <w:rFonts w:hint="eastAsia"/>
          <w:sz w:val="24"/>
          <w:szCs w:val="24"/>
        </w:rPr>
        <w:t>来。渠留浙大一年，以导师谈家祯将去美故欲回国。余询以对本校之意见。渠以为此间（理院生物系）师生和洽、共同研究，与印度教授之奴视学生者不同</w:t>
      </w:r>
      <w:r w:rsidR="00882939">
        <w:rPr>
          <w:rFonts w:asciiTheme="minorEastAsia" w:hAnsiTheme="minorEastAsia" w:hint="eastAsia"/>
          <w:sz w:val="24"/>
          <w:szCs w:val="24"/>
          <w:vertAlign w:val="superscript"/>
        </w:rPr>
        <w:t>[51</w:t>
      </w:r>
      <w:r>
        <w:rPr>
          <w:rFonts w:asciiTheme="minorEastAsia" w:hAnsiTheme="minorEastAsia" w:hint="eastAsia"/>
          <w:sz w:val="24"/>
          <w:szCs w:val="24"/>
          <w:vertAlign w:val="superscript"/>
        </w:rPr>
        <w:t>]198</w:t>
      </w:r>
      <w:r>
        <w:rPr>
          <w:rFonts w:hint="eastAsia"/>
          <w:sz w:val="24"/>
          <w:szCs w:val="24"/>
        </w:rPr>
        <w:t>。”</w:t>
      </w:r>
    </w:p>
    <w:p w:rsidR="00BA0B5F" w:rsidRDefault="009F6473">
      <w:pPr>
        <w:spacing w:line="400" w:lineRule="exact"/>
        <w:ind w:firstLine="420"/>
        <w:rPr>
          <w:rFonts w:asciiTheme="minorEastAsia" w:hAnsiTheme="minorEastAsia"/>
          <w:sz w:val="24"/>
          <w:szCs w:val="24"/>
        </w:rPr>
      </w:pPr>
      <w:r>
        <w:rPr>
          <w:rFonts w:asciiTheme="minorEastAsia" w:hAnsiTheme="minorEastAsia" w:hint="eastAsia"/>
          <w:sz w:val="24"/>
          <w:szCs w:val="24"/>
        </w:rPr>
        <w:t>浙江大学实施导师制的过程恰逢浙大西迁，时局动荡，办学条件简陋，但因为实施导师制，从而使校风甚严，学生向学。早在1939年3</w:t>
      </w:r>
      <w:r w:rsidR="003F04B4">
        <w:rPr>
          <w:rFonts w:asciiTheme="minorEastAsia" w:hAnsiTheme="minorEastAsia" w:hint="eastAsia"/>
          <w:sz w:val="24"/>
          <w:szCs w:val="24"/>
        </w:rPr>
        <w:t>月浙大</w:t>
      </w:r>
      <w:r>
        <w:rPr>
          <w:rFonts w:asciiTheme="minorEastAsia" w:hAnsiTheme="minorEastAsia" w:hint="eastAsia"/>
          <w:sz w:val="24"/>
          <w:szCs w:val="24"/>
        </w:rPr>
        <w:t>德文教师米协尔就曾记载：“</w:t>
      </w:r>
      <w:r>
        <w:rPr>
          <w:rFonts w:hint="eastAsia"/>
          <w:sz w:val="24"/>
          <w:szCs w:val="24"/>
        </w:rPr>
        <w:t>敌人飞机肆扰我们，异常的利害，以最后几周为尤甚，除了大雨，几于日日必来……</w:t>
      </w:r>
      <w:r>
        <w:rPr>
          <w:rFonts w:hint="eastAsia"/>
          <w:sz w:val="24"/>
          <w:szCs w:val="24"/>
        </w:rPr>
        <w:t xml:space="preserve"> </w:t>
      </w:r>
      <w:r>
        <w:rPr>
          <w:rFonts w:hint="eastAsia"/>
          <w:sz w:val="24"/>
          <w:szCs w:val="24"/>
        </w:rPr>
        <w:t>校长则仍留办公室中，有时走出巡行一周，秩序井然。在如斯情形之下，大学之结果圆满，似成疑问，但此绝无仅有，我曾见学生于此数周及其后的时日中，皆较为勤勉，倍守纪律，和雅好攻读</w:t>
      </w:r>
      <w:r w:rsidR="00A67C9E">
        <w:rPr>
          <w:rFonts w:asciiTheme="minorEastAsia" w:hAnsiTheme="minorEastAsia" w:hint="eastAsia"/>
          <w:sz w:val="24"/>
          <w:szCs w:val="24"/>
          <w:vertAlign w:val="superscript"/>
        </w:rPr>
        <w:t>[52</w:t>
      </w:r>
      <w:r>
        <w:rPr>
          <w:rFonts w:asciiTheme="minorEastAsia" w:hAnsiTheme="minorEastAsia" w:hint="eastAsia"/>
          <w:sz w:val="24"/>
          <w:szCs w:val="24"/>
          <w:vertAlign w:val="superscript"/>
        </w:rPr>
        <w:t>]4</w:t>
      </w:r>
      <w:r>
        <w:rPr>
          <w:rFonts w:hint="eastAsia"/>
          <w:sz w:val="24"/>
          <w:szCs w:val="24"/>
        </w:rPr>
        <w:t>。</w:t>
      </w:r>
      <w:r>
        <w:rPr>
          <w:rFonts w:asciiTheme="minorEastAsia" w:hAnsiTheme="minorEastAsia" w:hint="eastAsia"/>
          <w:sz w:val="24"/>
          <w:szCs w:val="24"/>
        </w:rPr>
        <w:t>”</w:t>
      </w:r>
      <w:r w:rsidRPr="00652461">
        <w:rPr>
          <w:rFonts w:asciiTheme="minorEastAsia" w:hAnsiTheme="minorEastAsia" w:hint="eastAsia"/>
          <w:sz w:val="24"/>
          <w:szCs w:val="24"/>
        </w:rPr>
        <w:t>费巩1945年在日记中记载：“浙大同学在綦（江）刻苦力行，不计功利，颇能受人重视”</w:t>
      </w:r>
      <w:r w:rsidR="00A67C9E">
        <w:rPr>
          <w:rFonts w:asciiTheme="minorEastAsia" w:hAnsiTheme="minorEastAsia" w:hint="eastAsia"/>
          <w:sz w:val="24"/>
          <w:szCs w:val="24"/>
          <w:vertAlign w:val="superscript"/>
        </w:rPr>
        <w:t>[44]609</w:t>
      </w:r>
      <w:r w:rsidRPr="00652461">
        <w:rPr>
          <w:rFonts w:asciiTheme="minorEastAsia" w:hAnsiTheme="minorEastAsia" w:hint="eastAsia"/>
          <w:sz w:val="24"/>
          <w:szCs w:val="24"/>
        </w:rPr>
        <w:t>。他指出，此类良好学风养成于四年前，即在导师制实施第二阶段时。</w:t>
      </w:r>
      <w:r>
        <w:rPr>
          <w:rFonts w:ascii="Calibri" w:hAnsi="Calibri" w:cs="Times New Roman" w:hint="eastAsia"/>
          <w:sz w:val="24"/>
          <w:szCs w:val="24"/>
        </w:rPr>
        <w:t>事实证明，正是</w:t>
      </w:r>
      <w:r>
        <w:rPr>
          <w:rFonts w:hint="eastAsia"/>
          <w:sz w:val="24"/>
          <w:szCs w:val="24"/>
        </w:rPr>
        <w:t>导师制等制度的实施改变了学校的学风，教师和学生的精神为之振起。</w:t>
      </w:r>
      <w:r w:rsidR="004226E2">
        <w:rPr>
          <w:rFonts w:asciiTheme="minorEastAsia" w:hAnsiTheme="minorEastAsia" w:hint="eastAsia"/>
          <w:sz w:val="24"/>
          <w:szCs w:val="24"/>
        </w:rPr>
        <w:t>在竺可桢长校</w:t>
      </w:r>
      <w:r>
        <w:rPr>
          <w:rFonts w:asciiTheme="minorEastAsia" w:hAnsiTheme="minorEastAsia" w:hint="eastAsia"/>
          <w:sz w:val="24"/>
          <w:szCs w:val="24"/>
        </w:rPr>
        <w:t>13年中，</w:t>
      </w:r>
      <w:r>
        <w:rPr>
          <w:rFonts w:hint="eastAsia"/>
          <w:sz w:val="24"/>
          <w:szCs w:val="24"/>
        </w:rPr>
        <w:t>浙江大学</w:t>
      </w:r>
      <w:r w:rsidR="004226E2">
        <w:rPr>
          <w:rFonts w:hint="eastAsia"/>
          <w:sz w:val="24"/>
          <w:szCs w:val="24"/>
        </w:rPr>
        <w:t>面貌</w:t>
      </w:r>
      <w:r>
        <w:rPr>
          <w:rFonts w:hint="eastAsia"/>
          <w:sz w:val="24"/>
          <w:szCs w:val="24"/>
        </w:rPr>
        <w:t>焕然一新，</w:t>
      </w:r>
      <w:r>
        <w:rPr>
          <w:rFonts w:asciiTheme="minorEastAsia" w:hAnsiTheme="minorEastAsia" w:hint="eastAsia"/>
          <w:sz w:val="24"/>
          <w:szCs w:val="24"/>
        </w:rPr>
        <w:t>声誉鹊起，共培养了3000</w:t>
      </w:r>
      <w:r w:rsidR="003F04B4">
        <w:rPr>
          <w:rFonts w:asciiTheme="minorEastAsia" w:hAnsiTheme="minorEastAsia" w:hint="eastAsia"/>
          <w:sz w:val="24"/>
          <w:szCs w:val="24"/>
        </w:rPr>
        <w:t>多名高级人才。他们都</w:t>
      </w:r>
      <w:r>
        <w:rPr>
          <w:rFonts w:asciiTheme="minorEastAsia" w:hAnsiTheme="minorEastAsia" w:hint="eastAsia"/>
          <w:sz w:val="24"/>
          <w:szCs w:val="24"/>
        </w:rPr>
        <w:t>成为了社会“各界的领袖</w:t>
      </w:r>
      <w:r w:rsidR="00A67C9E">
        <w:rPr>
          <w:rFonts w:asciiTheme="minorEastAsia" w:hAnsiTheme="minorEastAsia" w:hint="eastAsia"/>
          <w:sz w:val="24"/>
          <w:szCs w:val="24"/>
          <w:vertAlign w:val="superscript"/>
        </w:rPr>
        <w:t>[41</w:t>
      </w:r>
      <w:r>
        <w:rPr>
          <w:rFonts w:asciiTheme="minorEastAsia" w:hAnsiTheme="minorEastAsia" w:hint="eastAsia"/>
          <w:sz w:val="24"/>
          <w:szCs w:val="24"/>
          <w:vertAlign w:val="superscript"/>
        </w:rPr>
        <w:t>]326</w:t>
      </w:r>
      <w:r>
        <w:rPr>
          <w:rFonts w:asciiTheme="minorEastAsia" w:hAnsiTheme="minorEastAsia" w:hint="eastAsia"/>
          <w:sz w:val="24"/>
          <w:szCs w:val="24"/>
        </w:rPr>
        <w:t>”。不仅如此，</w:t>
      </w:r>
      <w:r w:rsidR="004226E2">
        <w:rPr>
          <w:rFonts w:asciiTheme="minorEastAsia" w:hAnsiTheme="minorEastAsia" w:hint="eastAsia"/>
          <w:sz w:val="24"/>
          <w:szCs w:val="24"/>
        </w:rPr>
        <w:t>这一时期</w:t>
      </w:r>
      <w:r>
        <w:rPr>
          <w:rFonts w:asciiTheme="minorEastAsia" w:hAnsiTheme="minorEastAsia" w:hint="eastAsia"/>
          <w:sz w:val="24"/>
          <w:szCs w:val="24"/>
        </w:rPr>
        <w:t>浙江大学所取得的许多科学研究成果已经达到了国际先进水平。1944年，英国剑桥大学生物学家、科技史学家李约瑟博士</w:t>
      </w:r>
      <w:r w:rsidR="004226E2">
        <w:rPr>
          <w:rFonts w:asciiTheme="minorEastAsia" w:hAnsiTheme="minorEastAsia" w:hint="eastAsia"/>
          <w:sz w:val="24"/>
          <w:szCs w:val="24"/>
        </w:rPr>
        <w:t>在</w:t>
      </w:r>
      <w:r>
        <w:rPr>
          <w:rFonts w:asciiTheme="minorEastAsia" w:hAnsiTheme="minorEastAsia" w:hint="eastAsia"/>
          <w:sz w:val="24"/>
          <w:szCs w:val="24"/>
        </w:rPr>
        <w:t>实地考察了浙江大学之后，对浙大在艰苦条件下</w:t>
      </w:r>
      <w:r w:rsidR="004226E2">
        <w:rPr>
          <w:rFonts w:asciiTheme="minorEastAsia" w:hAnsiTheme="minorEastAsia" w:hint="eastAsia"/>
          <w:sz w:val="24"/>
          <w:szCs w:val="24"/>
        </w:rPr>
        <w:t>办学，尤其是</w:t>
      </w:r>
      <w:r w:rsidR="00BF0A19">
        <w:rPr>
          <w:rFonts w:asciiTheme="minorEastAsia" w:hAnsiTheme="minorEastAsia" w:hint="eastAsia"/>
          <w:sz w:val="24"/>
          <w:szCs w:val="24"/>
        </w:rPr>
        <w:t>学术空气之浓、师生科研水平之高十分惊叹。他</w:t>
      </w:r>
      <w:r>
        <w:rPr>
          <w:rFonts w:asciiTheme="minorEastAsia" w:hAnsiTheme="minorEastAsia" w:hint="eastAsia"/>
          <w:sz w:val="24"/>
          <w:szCs w:val="24"/>
        </w:rPr>
        <w:t>在著名的《自然》杂志上发表专文</w:t>
      </w:r>
      <w:bookmarkStart w:id="0" w:name="_GoBack"/>
      <w:bookmarkEnd w:id="0"/>
      <w:r>
        <w:rPr>
          <w:rFonts w:asciiTheme="minorEastAsia" w:hAnsiTheme="minorEastAsia" w:hint="eastAsia"/>
          <w:sz w:val="24"/>
          <w:szCs w:val="24"/>
        </w:rPr>
        <w:t>称浙江大学为“中国最好的四所大学之一</w:t>
      </w:r>
      <w:r>
        <w:rPr>
          <w:rFonts w:asciiTheme="minorEastAsia" w:hAnsiTheme="minorEastAsia" w:hint="eastAsia"/>
          <w:sz w:val="24"/>
          <w:szCs w:val="24"/>
          <w:vertAlign w:val="superscript"/>
        </w:rPr>
        <w:t>[5</w:t>
      </w:r>
      <w:r w:rsidR="003E213C">
        <w:rPr>
          <w:rFonts w:asciiTheme="minorEastAsia" w:hAnsiTheme="minorEastAsia" w:hint="eastAsia"/>
          <w:sz w:val="24"/>
          <w:szCs w:val="24"/>
          <w:vertAlign w:val="superscript"/>
        </w:rPr>
        <w:t>3</w:t>
      </w:r>
      <w:r>
        <w:rPr>
          <w:rFonts w:asciiTheme="minorEastAsia" w:hAnsiTheme="minorEastAsia" w:hint="eastAsia"/>
          <w:sz w:val="24"/>
          <w:szCs w:val="24"/>
          <w:vertAlign w:val="superscript"/>
        </w:rPr>
        <w:t>]496</w:t>
      </w:r>
      <w:r>
        <w:rPr>
          <w:rFonts w:asciiTheme="minorEastAsia" w:hAnsiTheme="minorEastAsia" w:hint="eastAsia"/>
          <w:sz w:val="24"/>
          <w:szCs w:val="24"/>
        </w:rPr>
        <w:t>。”</w:t>
      </w:r>
      <w:r>
        <w:rPr>
          <w:rStyle w:val="ab"/>
          <w:rFonts w:asciiTheme="minorEastAsia" w:hAnsiTheme="minorEastAsia"/>
          <w:sz w:val="24"/>
          <w:szCs w:val="24"/>
        </w:rPr>
        <w:footnoteReference w:id="7"/>
      </w:r>
      <w:r>
        <w:rPr>
          <w:rFonts w:asciiTheme="minorEastAsia" w:hAnsiTheme="minorEastAsia"/>
          <w:sz w:val="24"/>
          <w:szCs w:val="24"/>
        </w:rPr>
        <w:t xml:space="preserve"> </w:t>
      </w:r>
    </w:p>
    <w:p w:rsidR="00FB061E" w:rsidRDefault="00FB061E" w:rsidP="00FB061E">
      <w:pPr>
        <w:jc w:val="center"/>
        <w:rPr>
          <w:b/>
        </w:rPr>
      </w:pPr>
      <w:r w:rsidRPr="005A5440">
        <w:rPr>
          <w:rFonts w:hint="eastAsia"/>
          <w:b/>
        </w:rPr>
        <w:t>［参　考　文　献］</w:t>
      </w:r>
    </w:p>
    <w:p w:rsidR="00FB061E" w:rsidRPr="005A5440" w:rsidRDefault="00FB061E" w:rsidP="00FB061E">
      <w:pPr>
        <w:jc w:val="center"/>
        <w:rPr>
          <w:b/>
        </w:rPr>
      </w:pPr>
    </w:p>
    <w:p w:rsidR="00FB061E" w:rsidRPr="007B06B8"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［1］</w:t>
      </w:r>
      <w:r w:rsidRPr="00F42D43">
        <w:rPr>
          <w:rFonts w:hint="eastAsia"/>
          <w:sz w:val="18"/>
          <w:szCs w:val="18"/>
        </w:rPr>
        <w:t>刘海峰、史静寰</w:t>
      </w:r>
      <w:r>
        <w:rPr>
          <w:rFonts w:hint="eastAsia"/>
          <w:sz w:val="18"/>
          <w:szCs w:val="18"/>
        </w:rPr>
        <w:t>编</w:t>
      </w:r>
      <w:r w:rsidRPr="00F42D43">
        <w:rPr>
          <w:rFonts w:hint="eastAsia"/>
          <w:sz w:val="18"/>
          <w:szCs w:val="18"/>
        </w:rPr>
        <w:t>：《高等教育史》，北京：高等教育出版社，</w:t>
      </w:r>
      <w:r w:rsidRPr="00F42D43">
        <w:rPr>
          <w:rFonts w:hint="eastAsia"/>
          <w:sz w:val="18"/>
          <w:szCs w:val="18"/>
        </w:rPr>
        <w:t>2010</w:t>
      </w:r>
      <w:r w:rsidRPr="00F42D43">
        <w:rPr>
          <w:rFonts w:hint="eastAsia"/>
          <w:sz w:val="18"/>
          <w:szCs w:val="18"/>
        </w:rPr>
        <w:t>年。</w:t>
      </w:r>
      <w:r>
        <w:rPr>
          <w:rFonts w:hint="eastAsia"/>
          <w:sz w:val="18"/>
          <w:szCs w:val="18"/>
        </w:rPr>
        <w:t>[</w:t>
      </w:r>
      <w:r w:rsidRPr="007B06B8">
        <w:rPr>
          <w:rFonts w:ascii="Times New Roman" w:hAnsi="Times New Roman" w:cs="Times New Roman"/>
          <w:sz w:val="18"/>
          <w:szCs w:val="18"/>
        </w:rPr>
        <w:t xml:space="preserve">Liu Haifeng &amp; Shi Jinghuan (eds.), </w:t>
      </w:r>
      <w:r w:rsidRPr="007B06B8">
        <w:rPr>
          <w:rFonts w:ascii="Times New Roman" w:hAnsi="Times New Roman" w:cs="Times New Roman"/>
          <w:i/>
          <w:sz w:val="18"/>
          <w:szCs w:val="18"/>
        </w:rPr>
        <w:t>A History of Higher Education</w:t>
      </w:r>
      <w:r w:rsidRPr="007B06B8">
        <w:rPr>
          <w:rFonts w:ascii="Times New Roman" w:hAnsi="Times New Roman" w:cs="Times New Roman"/>
          <w:sz w:val="18"/>
          <w:szCs w:val="18"/>
        </w:rPr>
        <w:t xml:space="preserve">, Beijing: Higher Education Press, 2010.] </w:t>
      </w:r>
    </w:p>
    <w:p w:rsidR="00FB061E" w:rsidRPr="00BC72B3" w:rsidRDefault="00FB061E" w:rsidP="00FB061E">
      <w:pPr>
        <w:pStyle w:val="a7"/>
        <w:ind w:left="540" w:hangingChars="300" w:hanging="540"/>
        <w:rPr>
          <w:rFonts w:ascii="Times New Roman" w:hAnsi="Times New Roman" w:cs="Times New Roman"/>
        </w:rPr>
      </w:pPr>
      <w:r w:rsidRPr="00F42D43">
        <w:rPr>
          <w:rFonts w:asciiTheme="minorEastAsia" w:hAnsiTheme="minorEastAsia" w:hint="eastAsia"/>
        </w:rPr>
        <w:t>［2］</w:t>
      </w:r>
      <w:r w:rsidRPr="00F42D43">
        <w:rPr>
          <w:rFonts w:hint="eastAsia"/>
        </w:rPr>
        <w:t>中国第二历史档案馆：《中华民国史档案资料汇编》，第五辑第一编教育（一），南京：江苏古籍出版社，</w:t>
      </w:r>
      <w:r w:rsidRPr="00F42D43">
        <w:rPr>
          <w:rFonts w:hint="eastAsia"/>
        </w:rPr>
        <w:t>1991</w:t>
      </w:r>
      <w:r w:rsidRPr="00F42D43">
        <w:rPr>
          <w:rFonts w:hint="eastAsia"/>
        </w:rPr>
        <w:t>年。</w:t>
      </w:r>
      <w:r w:rsidRPr="00BC72B3">
        <w:rPr>
          <w:rFonts w:ascii="Times New Roman" w:hAnsi="Times New Roman" w:cs="Times New Roman"/>
        </w:rPr>
        <w:t xml:space="preserve">[The Second Historical Archives of China, </w:t>
      </w:r>
      <w:r w:rsidRPr="00BC72B3">
        <w:rPr>
          <w:rFonts w:ascii="Times New Roman" w:hAnsi="Times New Roman" w:cs="Times New Roman"/>
          <w:i/>
        </w:rPr>
        <w:t>The Archival Data Compilation of the History of Republic of China, Vol. 5, Part 1, Education (1</w:t>
      </w:r>
      <w:r w:rsidRPr="00BC72B3">
        <w:rPr>
          <w:rFonts w:ascii="Times New Roman" w:hAnsi="Times New Roman" w:cs="Times New Roman"/>
          <w:i/>
          <w:vertAlign w:val="superscript"/>
        </w:rPr>
        <w:t>st</w:t>
      </w:r>
      <w:r w:rsidRPr="00BC72B3">
        <w:rPr>
          <w:rFonts w:ascii="Times New Roman" w:hAnsi="Times New Roman" w:cs="Times New Roman"/>
          <w:i/>
        </w:rPr>
        <w:t xml:space="preserve"> portion)</w:t>
      </w:r>
      <w:r w:rsidRPr="00BC72B3">
        <w:rPr>
          <w:rFonts w:ascii="Times New Roman" w:hAnsi="Times New Roman" w:cs="Times New Roman"/>
        </w:rPr>
        <w:t>, Nanjing: Jiangsu Ancient Books Publishing House, 1991.]</w:t>
      </w:r>
    </w:p>
    <w:p w:rsidR="00FB061E" w:rsidRPr="00BC72B3"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［3］</w:t>
      </w:r>
      <w:r w:rsidRPr="00F42D43">
        <w:rPr>
          <w:rFonts w:hint="eastAsia"/>
          <w:sz w:val="18"/>
          <w:szCs w:val="18"/>
        </w:rPr>
        <w:t>宋恩荣、章咸：《中华民国教育法规选编</w:t>
      </w:r>
      <w:r w:rsidRPr="00F42D43">
        <w:rPr>
          <w:rFonts w:hint="eastAsia"/>
          <w:sz w:val="18"/>
          <w:szCs w:val="18"/>
        </w:rPr>
        <w:t>(</w:t>
      </w:r>
      <w:r w:rsidRPr="00F42D43">
        <w:rPr>
          <w:rFonts w:hint="eastAsia"/>
          <w:sz w:val="18"/>
          <w:szCs w:val="18"/>
        </w:rPr>
        <w:t>修订版</w:t>
      </w:r>
      <w:r w:rsidRPr="00F42D43">
        <w:rPr>
          <w:rFonts w:hint="eastAsia"/>
          <w:sz w:val="18"/>
          <w:szCs w:val="18"/>
        </w:rPr>
        <w:t>)</w:t>
      </w:r>
      <w:r w:rsidRPr="00F42D43">
        <w:rPr>
          <w:rFonts w:hint="eastAsia"/>
          <w:sz w:val="18"/>
          <w:szCs w:val="18"/>
        </w:rPr>
        <w:t>》，南京：江苏教育出版社，</w:t>
      </w:r>
      <w:r w:rsidRPr="00F42D43">
        <w:rPr>
          <w:rFonts w:hint="eastAsia"/>
          <w:sz w:val="18"/>
          <w:szCs w:val="18"/>
        </w:rPr>
        <w:t>2005</w:t>
      </w:r>
      <w:r w:rsidRPr="00F42D43">
        <w:rPr>
          <w:rFonts w:hint="eastAsia"/>
          <w:sz w:val="18"/>
          <w:szCs w:val="18"/>
        </w:rPr>
        <w:t>年。</w:t>
      </w:r>
      <w:r w:rsidRPr="00BC72B3">
        <w:rPr>
          <w:rFonts w:ascii="Times New Roman" w:hAnsi="Times New Roman" w:cs="Times New Roman"/>
          <w:sz w:val="18"/>
          <w:szCs w:val="18"/>
        </w:rPr>
        <w:t xml:space="preserve">[Song Enrong &amp; Zhang Xian, </w:t>
      </w:r>
      <w:r w:rsidRPr="00BC72B3">
        <w:rPr>
          <w:rFonts w:ascii="Times New Roman" w:hAnsi="Times New Roman" w:cs="Times New Roman"/>
          <w:i/>
          <w:sz w:val="18"/>
          <w:szCs w:val="18"/>
        </w:rPr>
        <w:t>Selected Articles on Education Laws of Republic of China</w:t>
      </w:r>
      <w:r w:rsidRPr="00BC72B3">
        <w:rPr>
          <w:rFonts w:ascii="Times New Roman" w:hAnsi="Times New Roman" w:cs="Times New Roman"/>
          <w:sz w:val="18"/>
          <w:szCs w:val="18"/>
        </w:rPr>
        <w:t>, Nanjing: Jiangsu Education Publishing House, 2005.]</w:t>
      </w:r>
    </w:p>
    <w:p w:rsidR="00FB061E"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［4］</w:t>
      </w:r>
      <w:r w:rsidRPr="00F42D43">
        <w:rPr>
          <w:rFonts w:hint="eastAsia"/>
          <w:sz w:val="18"/>
          <w:szCs w:val="18"/>
        </w:rPr>
        <w:t>邵裴子：《</w:t>
      </w:r>
      <w:r>
        <w:rPr>
          <w:rFonts w:hint="eastAsia"/>
          <w:sz w:val="18"/>
          <w:szCs w:val="18"/>
        </w:rPr>
        <w:t>十九年度第一学期开始院长讲话纪要</w:t>
      </w:r>
      <w:r w:rsidRPr="00F42D43">
        <w:rPr>
          <w:rFonts w:hint="eastAsia"/>
          <w:sz w:val="18"/>
          <w:szCs w:val="18"/>
        </w:rPr>
        <w:t>》，《</w:t>
      </w:r>
      <w:bookmarkStart w:id="1" w:name="OLE_LINK1"/>
      <w:bookmarkStart w:id="2" w:name="OLE_LINK2"/>
      <w:r w:rsidRPr="00F42D43">
        <w:rPr>
          <w:rFonts w:hint="eastAsia"/>
          <w:sz w:val="18"/>
          <w:szCs w:val="18"/>
        </w:rPr>
        <w:t>国立浙江大学校刊</w:t>
      </w:r>
      <w:bookmarkEnd w:id="1"/>
      <w:bookmarkEnd w:id="2"/>
      <w:r w:rsidRPr="00F42D43">
        <w:rPr>
          <w:rFonts w:hint="eastAsia"/>
          <w:sz w:val="18"/>
          <w:szCs w:val="18"/>
        </w:rPr>
        <w:t>》</w:t>
      </w:r>
      <w:r w:rsidRPr="00F42D43">
        <w:rPr>
          <w:rFonts w:hint="eastAsia"/>
          <w:sz w:val="18"/>
          <w:szCs w:val="18"/>
        </w:rPr>
        <w:t>1930</w:t>
      </w:r>
      <w:r w:rsidRPr="00F42D43">
        <w:rPr>
          <w:rFonts w:hint="eastAsia"/>
          <w:sz w:val="18"/>
          <w:szCs w:val="18"/>
        </w:rPr>
        <w:t>年第</w:t>
      </w:r>
      <w:r>
        <w:rPr>
          <w:rFonts w:hint="eastAsia"/>
          <w:sz w:val="18"/>
          <w:szCs w:val="18"/>
        </w:rPr>
        <w:t>25</w:t>
      </w:r>
      <w:r w:rsidRPr="00F42D43">
        <w:rPr>
          <w:rFonts w:hint="eastAsia"/>
          <w:sz w:val="18"/>
          <w:szCs w:val="18"/>
        </w:rPr>
        <w:t>期，第</w:t>
      </w:r>
      <w:r>
        <w:rPr>
          <w:rFonts w:hint="eastAsia"/>
          <w:sz w:val="18"/>
          <w:szCs w:val="18"/>
        </w:rPr>
        <w:t>318</w:t>
      </w:r>
      <w:r>
        <w:rPr>
          <w:rFonts w:hint="eastAsia"/>
          <w:sz w:val="18"/>
          <w:szCs w:val="18"/>
        </w:rPr>
        <w:t>页。</w:t>
      </w:r>
      <w:r w:rsidRPr="00BC72B3">
        <w:rPr>
          <w:rFonts w:ascii="Times New Roman" w:hAnsi="Times New Roman" w:cs="Times New Roman"/>
          <w:sz w:val="18"/>
          <w:szCs w:val="18"/>
        </w:rPr>
        <w:t xml:space="preserve">[Shao Peizi, ”Minutes of the Dean’s Speech </w:t>
      </w:r>
      <w:r>
        <w:rPr>
          <w:rFonts w:ascii="Times New Roman" w:hAnsi="Times New Roman" w:cs="Times New Roman"/>
          <w:sz w:val="18"/>
          <w:szCs w:val="18"/>
        </w:rPr>
        <w:t xml:space="preserve">on the </w:t>
      </w:r>
      <w:r>
        <w:rPr>
          <w:rFonts w:ascii="Times New Roman" w:hAnsi="Times New Roman" w:cs="Times New Roman" w:hint="eastAsia"/>
          <w:sz w:val="18"/>
          <w:szCs w:val="18"/>
        </w:rPr>
        <w:t>B</w:t>
      </w:r>
      <w:r w:rsidRPr="00BC72B3">
        <w:rPr>
          <w:rFonts w:ascii="Times New Roman" w:hAnsi="Times New Roman" w:cs="Times New Roman"/>
          <w:sz w:val="18"/>
          <w:szCs w:val="18"/>
        </w:rPr>
        <w:t>eginning of 1</w:t>
      </w:r>
      <w:r w:rsidRPr="00BC72B3">
        <w:rPr>
          <w:rFonts w:ascii="Times New Roman" w:hAnsi="Times New Roman" w:cs="Times New Roman"/>
          <w:sz w:val="18"/>
          <w:szCs w:val="18"/>
          <w:vertAlign w:val="superscript"/>
        </w:rPr>
        <w:t>st</w:t>
      </w:r>
      <w:r w:rsidRPr="00BC72B3">
        <w:rPr>
          <w:rFonts w:ascii="Times New Roman" w:hAnsi="Times New Roman" w:cs="Times New Roman"/>
          <w:sz w:val="18"/>
          <w:szCs w:val="18"/>
        </w:rPr>
        <w:t xml:space="preserve"> Semester in 1930,” </w:t>
      </w:r>
      <w:r w:rsidRPr="00BC72B3">
        <w:rPr>
          <w:rFonts w:ascii="Times New Roman" w:hAnsi="Times New Roman" w:cs="Times New Roman"/>
          <w:i/>
          <w:sz w:val="18"/>
          <w:szCs w:val="18"/>
        </w:rPr>
        <w:t>The College Magazine of National Chekiang University(weekly)</w:t>
      </w:r>
      <w:r w:rsidRPr="00BC72B3">
        <w:rPr>
          <w:rFonts w:ascii="Times New Roman" w:hAnsi="Times New Roman" w:cs="Times New Roman"/>
          <w:sz w:val="18"/>
          <w:szCs w:val="18"/>
        </w:rPr>
        <w:t>, No. 25(1930), pp. 318.]</w:t>
      </w:r>
    </w:p>
    <w:p w:rsidR="000C1B33" w:rsidRPr="00BC72B3" w:rsidRDefault="000C1B33" w:rsidP="000C1B33">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w:t>
      </w:r>
      <w:r>
        <w:rPr>
          <w:rFonts w:asciiTheme="minorEastAsia" w:hAnsiTheme="minorEastAsia" w:hint="eastAsia"/>
          <w:sz w:val="18"/>
          <w:szCs w:val="18"/>
        </w:rPr>
        <w:t>5</w:t>
      </w:r>
      <w:r w:rsidRPr="00F42D43">
        <w:rPr>
          <w:rFonts w:asciiTheme="minorEastAsia" w:hAnsiTheme="minorEastAsia" w:hint="eastAsia"/>
          <w:sz w:val="18"/>
          <w:szCs w:val="18"/>
        </w:rPr>
        <w:t>］</w:t>
      </w:r>
      <w:r w:rsidRPr="00F42D43">
        <w:rPr>
          <w:rFonts w:ascii="Times New Roman" w:hAnsi="Times New Roman" w:cs="Times New Roman" w:hint="eastAsia"/>
          <w:sz w:val="18"/>
          <w:szCs w:val="18"/>
        </w:rPr>
        <w:t>郭任远：《</w:t>
      </w:r>
      <w:r w:rsidRPr="00F42D43">
        <w:rPr>
          <w:rFonts w:hint="eastAsia"/>
          <w:sz w:val="18"/>
          <w:szCs w:val="18"/>
        </w:rPr>
        <w:t>郭校长答辞》，《国立浙江大学校刊》</w:t>
      </w:r>
      <w:r w:rsidRPr="00F42D43">
        <w:rPr>
          <w:rFonts w:hint="eastAsia"/>
          <w:sz w:val="18"/>
          <w:szCs w:val="18"/>
        </w:rPr>
        <w:t>1933</w:t>
      </w:r>
      <w:r w:rsidRPr="00F42D43">
        <w:rPr>
          <w:rFonts w:hint="eastAsia"/>
          <w:sz w:val="18"/>
          <w:szCs w:val="18"/>
        </w:rPr>
        <w:t>年第</w:t>
      </w:r>
      <w:r w:rsidRPr="00F42D43">
        <w:rPr>
          <w:rFonts w:hint="eastAsia"/>
          <w:sz w:val="18"/>
          <w:szCs w:val="18"/>
        </w:rPr>
        <w:t>131</w:t>
      </w:r>
      <w:r w:rsidRPr="00F42D43">
        <w:rPr>
          <w:rFonts w:hint="eastAsia"/>
          <w:sz w:val="18"/>
          <w:szCs w:val="18"/>
        </w:rPr>
        <w:t>期，第</w:t>
      </w:r>
      <w:r w:rsidRPr="00F42D43">
        <w:rPr>
          <w:rFonts w:hint="eastAsia"/>
          <w:sz w:val="18"/>
          <w:szCs w:val="18"/>
        </w:rPr>
        <w:t>1392</w:t>
      </w:r>
      <w:r w:rsidRPr="00F42D43">
        <w:rPr>
          <w:rFonts w:hint="eastAsia"/>
          <w:sz w:val="18"/>
          <w:szCs w:val="18"/>
        </w:rPr>
        <w:t>页。</w:t>
      </w:r>
      <w:r w:rsidRPr="00BC72B3">
        <w:rPr>
          <w:rFonts w:ascii="Times New Roman" w:hAnsi="Times New Roman" w:cs="Times New Roman"/>
          <w:sz w:val="18"/>
          <w:szCs w:val="18"/>
        </w:rPr>
        <w:t>[Guo Renyuan, “The Answering Speech Made by President Guo Renyuan,”</w:t>
      </w:r>
      <w:r w:rsidRPr="00BC72B3">
        <w:rPr>
          <w:rFonts w:ascii="Times New Roman" w:hAnsi="Times New Roman" w:cs="Times New Roman"/>
          <w:i/>
          <w:sz w:val="18"/>
          <w:szCs w:val="18"/>
        </w:rPr>
        <w:t xml:space="preserve"> The College Magazine of National Chekiang University(weekly)</w:t>
      </w:r>
      <w:r w:rsidRPr="00BC72B3">
        <w:rPr>
          <w:rFonts w:ascii="Times New Roman" w:hAnsi="Times New Roman" w:cs="Times New Roman"/>
          <w:sz w:val="18"/>
          <w:szCs w:val="18"/>
        </w:rPr>
        <w:t>, No. 131(1933), pp. 1392.]</w:t>
      </w:r>
    </w:p>
    <w:p w:rsidR="00FB061E" w:rsidRPr="00BC72B3" w:rsidRDefault="00FB061E" w:rsidP="007B5D24">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w:t>
      </w:r>
      <w:r w:rsidR="000C1B33">
        <w:rPr>
          <w:rFonts w:asciiTheme="minorEastAsia" w:hAnsiTheme="minorEastAsia" w:hint="eastAsia"/>
          <w:sz w:val="18"/>
          <w:szCs w:val="18"/>
        </w:rPr>
        <w:t>6</w:t>
      </w:r>
      <w:r w:rsidRPr="00F42D43">
        <w:rPr>
          <w:rFonts w:asciiTheme="minorEastAsia" w:hAnsiTheme="minorEastAsia" w:hint="eastAsia"/>
          <w:sz w:val="18"/>
          <w:szCs w:val="18"/>
        </w:rPr>
        <w:t>］</w:t>
      </w:r>
      <w:r w:rsidRPr="00F42D43">
        <w:rPr>
          <w:rFonts w:hint="eastAsia"/>
          <w:sz w:val="18"/>
          <w:szCs w:val="18"/>
        </w:rPr>
        <w:t>国立浙江大学编：《国立浙江大学要览：二十四年度》，杭州：国立浙江大学，</w:t>
      </w:r>
      <w:r w:rsidRPr="00F42D43">
        <w:rPr>
          <w:rFonts w:hint="eastAsia"/>
          <w:sz w:val="18"/>
          <w:szCs w:val="18"/>
        </w:rPr>
        <w:t>1935</w:t>
      </w:r>
      <w:r w:rsidRPr="00F42D43">
        <w:rPr>
          <w:rFonts w:hint="eastAsia"/>
          <w:sz w:val="18"/>
          <w:szCs w:val="18"/>
        </w:rPr>
        <w:t>年。</w:t>
      </w:r>
      <w:r w:rsidRPr="00BC72B3">
        <w:rPr>
          <w:rFonts w:ascii="Times New Roman" w:hAnsi="Times New Roman" w:cs="Times New Roman"/>
          <w:sz w:val="18"/>
          <w:szCs w:val="18"/>
        </w:rPr>
        <w:t xml:space="preserve">[National Chekiang University (ed.), </w:t>
      </w:r>
      <w:r>
        <w:rPr>
          <w:rFonts w:ascii="Times New Roman" w:hAnsi="Times New Roman" w:cs="Times New Roman" w:hint="eastAsia"/>
          <w:i/>
          <w:sz w:val="18"/>
          <w:szCs w:val="18"/>
        </w:rPr>
        <w:t>Bulletin</w:t>
      </w:r>
      <w:r w:rsidRPr="00BC72B3">
        <w:rPr>
          <w:rFonts w:ascii="Times New Roman" w:hAnsi="Times New Roman" w:cs="Times New Roman"/>
          <w:i/>
          <w:sz w:val="18"/>
          <w:szCs w:val="18"/>
        </w:rPr>
        <w:t xml:space="preserve"> o</w:t>
      </w:r>
      <w:r>
        <w:rPr>
          <w:rFonts w:ascii="Times New Roman" w:hAnsi="Times New Roman" w:cs="Times New Roman"/>
          <w:i/>
          <w:sz w:val="18"/>
          <w:szCs w:val="18"/>
        </w:rPr>
        <w:t>f National Chekiang Universi</w:t>
      </w:r>
      <w:r>
        <w:rPr>
          <w:rFonts w:ascii="Times New Roman" w:hAnsi="Times New Roman" w:cs="Times New Roman" w:hint="eastAsia"/>
          <w:i/>
          <w:sz w:val="18"/>
          <w:szCs w:val="18"/>
        </w:rPr>
        <w:t xml:space="preserve">ty </w:t>
      </w:r>
      <w:r w:rsidRPr="00BC72B3">
        <w:rPr>
          <w:rFonts w:ascii="Times New Roman" w:hAnsi="Times New Roman" w:cs="Times New Roman"/>
          <w:i/>
          <w:sz w:val="18"/>
          <w:szCs w:val="18"/>
        </w:rPr>
        <w:t>1935</w:t>
      </w:r>
      <w:r>
        <w:rPr>
          <w:rFonts w:ascii="Times New Roman" w:hAnsi="Times New Roman" w:cs="Times New Roman"/>
          <w:sz w:val="18"/>
          <w:szCs w:val="18"/>
        </w:rPr>
        <w:t>, Hang</w:t>
      </w:r>
      <w:r>
        <w:rPr>
          <w:rFonts w:ascii="Times New Roman" w:hAnsi="Times New Roman" w:cs="Times New Roman" w:hint="eastAsia"/>
          <w:sz w:val="18"/>
          <w:szCs w:val="18"/>
        </w:rPr>
        <w:t>chow</w:t>
      </w:r>
      <w:r w:rsidRPr="00BC72B3">
        <w:rPr>
          <w:rFonts w:ascii="Times New Roman" w:hAnsi="Times New Roman" w:cs="Times New Roman"/>
          <w:sz w:val="18"/>
          <w:szCs w:val="18"/>
        </w:rPr>
        <w:t>: National Chekiang University, 1935.</w:t>
      </w:r>
    </w:p>
    <w:p w:rsidR="00FB061E" w:rsidRPr="00BC72B3"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w:t>
      </w:r>
      <w:r w:rsidR="000C1B33">
        <w:rPr>
          <w:rFonts w:asciiTheme="minorEastAsia" w:hAnsiTheme="minorEastAsia" w:hint="eastAsia"/>
          <w:sz w:val="18"/>
          <w:szCs w:val="18"/>
        </w:rPr>
        <w:t>7</w:t>
      </w:r>
      <w:r w:rsidRPr="00F42D43">
        <w:rPr>
          <w:rFonts w:asciiTheme="minorEastAsia" w:hAnsiTheme="minorEastAsia" w:hint="eastAsia"/>
          <w:sz w:val="18"/>
          <w:szCs w:val="18"/>
        </w:rPr>
        <w:t>］</w:t>
      </w:r>
      <w:r w:rsidRPr="00F42D43">
        <w:rPr>
          <w:rFonts w:hint="eastAsia"/>
          <w:sz w:val="18"/>
          <w:szCs w:val="18"/>
        </w:rPr>
        <w:t>竺可桢：《竺可桢全集》第</w:t>
      </w:r>
      <w:r w:rsidRPr="00F42D43">
        <w:rPr>
          <w:rFonts w:hint="eastAsia"/>
          <w:sz w:val="18"/>
          <w:szCs w:val="18"/>
        </w:rPr>
        <w:t>6</w:t>
      </w:r>
      <w:r w:rsidRPr="00F42D43">
        <w:rPr>
          <w:rFonts w:hint="eastAsia"/>
          <w:sz w:val="18"/>
          <w:szCs w:val="18"/>
        </w:rPr>
        <w:t>卷，上海：上海科技教育出版社，</w:t>
      </w:r>
      <w:r w:rsidRPr="00F42D43">
        <w:rPr>
          <w:sz w:val="18"/>
          <w:szCs w:val="18"/>
        </w:rPr>
        <w:t>200</w:t>
      </w:r>
      <w:r w:rsidRPr="00F42D43">
        <w:rPr>
          <w:rFonts w:hint="eastAsia"/>
          <w:sz w:val="18"/>
          <w:szCs w:val="18"/>
        </w:rPr>
        <w:t>5</w:t>
      </w:r>
      <w:r w:rsidRPr="00F42D43">
        <w:rPr>
          <w:rFonts w:hint="eastAsia"/>
          <w:sz w:val="18"/>
          <w:szCs w:val="18"/>
        </w:rPr>
        <w:t>年。</w:t>
      </w:r>
      <w:r w:rsidRPr="00BC72B3">
        <w:rPr>
          <w:rFonts w:ascii="Times New Roman" w:hAnsi="Times New Roman" w:cs="Times New Roman"/>
          <w:sz w:val="18"/>
          <w:szCs w:val="18"/>
        </w:rPr>
        <w:t>［</w:t>
      </w:r>
      <w:r w:rsidRPr="00BC72B3">
        <w:rPr>
          <w:rFonts w:ascii="Times New Roman" w:hAnsi="Times New Roman" w:cs="Times New Roman"/>
          <w:sz w:val="18"/>
          <w:szCs w:val="18"/>
        </w:rPr>
        <w:t xml:space="preserve">Coching Chu, </w:t>
      </w:r>
      <w:r w:rsidRPr="00BC72B3">
        <w:rPr>
          <w:rFonts w:ascii="Times New Roman" w:hAnsi="Times New Roman" w:cs="Times New Roman"/>
          <w:i/>
          <w:sz w:val="18"/>
          <w:szCs w:val="18"/>
        </w:rPr>
        <w:t>The Complete Works of Coching Chu: Vol. 6,</w:t>
      </w:r>
      <w:r w:rsidRPr="00BC72B3">
        <w:rPr>
          <w:rFonts w:ascii="Times New Roman" w:hAnsi="Times New Roman" w:cs="Times New Roman"/>
          <w:sz w:val="18"/>
          <w:szCs w:val="18"/>
        </w:rPr>
        <w:t xml:space="preserve"> Shanghai: Shanghai Science and Technology Education Publishing House, 2005.</w:t>
      </w:r>
      <w:r w:rsidRPr="00BC72B3">
        <w:rPr>
          <w:rFonts w:ascii="Times New Roman" w:hAnsi="Times New Roman" w:cs="Times New Roman"/>
          <w:sz w:val="18"/>
          <w:szCs w:val="18"/>
        </w:rPr>
        <w:t>］</w:t>
      </w:r>
    </w:p>
    <w:p w:rsidR="00FB061E"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［8］</w:t>
      </w:r>
      <w:r w:rsidRPr="00F42D43">
        <w:rPr>
          <w:rFonts w:hint="eastAsia"/>
          <w:sz w:val="18"/>
          <w:szCs w:val="18"/>
        </w:rPr>
        <w:t>竺可桢：《竺可桢全集》第</w:t>
      </w:r>
      <w:r w:rsidRPr="00F42D43">
        <w:rPr>
          <w:rFonts w:hint="eastAsia"/>
          <w:sz w:val="18"/>
          <w:szCs w:val="18"/>
        </w:rPr>
        <w:t>2</w:t>
      </w:r>
      <w:r w:rsidRPr="00F42D43">
        <w:rPr>
          <w:rFonts w:hint="eastAsia"/>
          <w:sz w:val="18"/>
          <w:szCs w:val="18"/>
        </w:rPr>
        <w:t>卷，上海：上海科技教育出版社，</w:t>
      </w:r>
      <w:r w:rsidRPr="00F42D43">
        <w:rPr>
          <w:sz w:val="18"/>
          <w:szCs w:val="18"/>
        </w:rPr>
        <w:t>2004</w:t>
      </w:r>
      <w:r w:rsidRPr="00F42D43">
        <w:rPr>
          <w:rFonts w:hint="eastAsia"/>
          <w:sz w:val="18"/>
          <w:szCs w:val="18"/>
        </w:rPr>
        <w:t>年。</w:t>
      </w:r>
      <w:r w:rsidRPr="00BF08B0">
        <w:rPr>
          <w:rFonts w:ascii="Times New Roman" w:hAnsi="Times New Roman" w:cs="Times New Roman"/>
          <w:sz w:val="18"/>
          <w:szCs w:val="18"/>
        </w:rPr>
        <w:t>［</w:t>
      </w:r>
      <w:r w:rsidRPr="00BF08B0">
        <w:rPr>
          <w:rFonts w:ascii="Times New Roman" w:hAnsi="Times New Roman" w:cs="Times New Roman"/>
          <w:sz w:val="18"/>
          <w:szCs w:val="18"/>
        </w:rPr>
        <w:t xml:space="preserve">Coching Chu, </w:t>
      </w:r>
      <w:r w:rsidRPr="00BF08B0">
        <w:rPr>
          <w:rFonts w:ascii="Times New Roman" w:hAnsi="Times New Roman" w:cs="Times New Roman"/>
          <w:i/>
          <w:sz w:val="18"/>
          <w:szCs w:val="18"/>
        </w:rPr>
        <w:t>The Complete Works of Coching Chu: Vol. 2,</w:t>
      </w:r>
      <w:r w:rsidRPr="00BF08B0">
        <w:rPr>
          <w:rFonts w:ascii="Times New Roman" w:hAnsi="Times New Roman" w:cs="Times New Roman"/>
          <w:sz w:val="18"/>
          <w:szCs w:val="18"/>
        </w:rPr>
        <w:t xml:space="preserve"> Shanghai: Shanghai Science and Technology Education Publishing House, 2004.</w:t>
      </w:r>
      <w:r w:rsidRPr="00BF08B0">
        <w:rPr>
          <w:rFonts w:ascii="Times New Roman" w:hAnsi="Times New Roman" w:cs="Times New Roman"/>
          <w:sz w:val="18"/>
          <w:szCs w:val="18"/>
        </w:rPr>
        <w:t>］</w:t>
      </w:r>
    </w:p>
    <w:p w:rsidR="001A3CF0" w:rsidRPr="00BF08B0" w:rsidRDefault="001A3CF0" w:rsidP="001A3CF0">
      <w:pPr>
        <w:ind w:left="630" w:hangingChars="350" w:hanging="630"/>
        <w:rPr>
          <w:rFonts w:ascii="Times New Roman" w:hAnsi="Times New Roman" w:cs="Times New Roman"/>
          <w:sz w:val="18"/>
          <w:szCs w:val="18"/>
        </w:rPr>
      </w:pPr>
      <w:r w:rsidRPr="00D5528C">
        <w:rPr>
          <w:rFonts w:asciiTheme="minorEastAsia" w:hAnsiTheme="minorEastAsia" w:hint="eastAsia"/>
          <w:sz w:val="18"/>
          <w:szCs w:val="18"/>
        </w:rPr>
        <w:t>［</w:t>
      </w:r>
      <w:r>
        <w:rPr>
          <w:rFonts w:asciiTheme="minorEastAsia" w:hAnsiTheme="minorEastAsia" w:hint="eastAsia"/>
          <w:sz w:val="18"/>
          <w:szCs w:val="18"/>
        </w:rPr>
        <w:t>9</w:t>
      </w:r>
      <w:r w:rsidRPr="00D5528C">
        <w:rPr>
          <w:rFonts w:asciiTheme="minorEastAsia" w:hAnsiTheme="minorEastAsia" w:hint="eastAsia"/>
          <w:sz w:val="18"/>
          <w:szCs w:val="18"/>
        </w:rPr>
        <w:t>］</w:t>
      </w:r>
      <w:r w:rsidRPr="00CF7553">
        <w:rPr>
          <w:rFonts w:hint="eastAsia"/>
          <w:sz w:val="18"/>
          <w:szCs w:val="18"/>
        </w:rPr>
        <w:t>郑晓沧：《大学教育的两种理想》，《国立浙江大学日刊》</w:t>
      </w:r>
      <w:r w:rsidRPr="00CF7553">
        <w:rPr>
          <w:rFonts w:hint="eastAsia"/>
          <w:sz w:val="18"/>
          <w:szCs w:val="18"/>
        </w:rPr>
        <w:t>1936</w:t>
      </w:r>
      <w:r w:rsidRPr="00CF7553">
        <w:rPr>
          <w:rFonts w:hint="eastAsia"/>
          <w:sz w:val="18"/>
          <w:szCs w:val="18"/>
        </w:rPr>
        <w:t>年第</w:t>
      </w:r>
      <w:r w:rsidRPr="00CF7553">
        <w:rPr>
          <w:rFonts w:hint="eastAsia"/>
          <w:sz w:val="18"/>
          <w:szCs w:val="18"/>
        </w:rPr>
        <w:t>27</w:t>
      </w:r>
      <w:r w:rsidRPr="00CF7553">
        <w:rPr>
          <w:rFonts w:hint="eastAsia"/>
          <w:sz w:val="18"/>
          <w:szCs w:val="18"/>
        </w:rPr>
        <w:t>期，第</w:t>
      </w:r>
      <w:r w:rsidRPr="00CF7553">
        <w:rPr>
          <w:rFonts w:hint="eastAsia"/>
          <w:sz w:val="18"/>
          <w:szCs w:val="18"/>
        </w:rPr>
        <w:t>108</w:t>
      </w:r>
      <w:r w:rsidRPr="00CF7553">
        <w:rPr>
          <w:rFonts w:hint="eastAsia"/>
          <w:sz w:val="18"/>
          <w:szCs w:val="18"/>
        </w:rPr>
        <w:t>页。</w:t>
      </w:r>
      <w:r w:rsidRPr="00BF08B0">
        <w:rPr>
          <w:rFonts w:ascii="Times New Roman" w:hAnsi="Times New Roman" w:cs="Times New Roman"/>
          <w:sz w:val="18"/>
          <w:szCs w:val="18"/>
        </w:rPr>
        <w:t xml:space="preserve">[Zheng Xiaocang, “Two Ideals of College Education,” </w:t>
      </w:r>
      <w:r w:rsidRPr="00BF08B0">
        <w:rPr>
          <w:rFonts w:ascii="Times New Roman" w:hAnsi="Times New Roman" w:cs="Times New Roman"/>
          <w:i/>
          <w:sz w:val="18"/>
          <w:szCs w:val="18"/>
        </w:rPr>
        <w:t>The College Magazine of National Chekiang University(daily)</w:t>
      </w:r>
      <w:r w:rsidRPr="00BF08B0">
        <w:rPr>
          <w:rFonts w:ascii="Times New Roman" w:hAnsi="Times New Roman" w:cs="Times New Roman"/>
          <w:sz w:val="18"/>
          <w:szCs w:val="18"/>
        </w:rPr>
        <w:t>, No. 27(1936), pp. 108.]</w:t>
      </w:r>
    </w:p>
    <w:p w:rsidR="001A3CF0" w:rsidRPr="001A3CF0" w:rsidRDefault="001A3CF0" w:rsidP="001A3CF0">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Pr>
          <w:rFonts w:asciiTheme="minorEastAsia" w:hAnsiTheme="minorEastAsia" w:hint="eastAsia"/>
          <w:sz w:val="18"/>
          <w:szCs w:val="18"/>
        </w:rPr>
        <w:t>0</w:t>
      </w:r>
      <w:r w:rsidRPr="00F42D43">
        <w:rPr>
          <w:rFonts w:asciiTheme="minorEastAsia" w:hAnsiTheme="minorEastAsia" w:hint="eastAsia"/>
          <w:sz w:val="18"/>
          <w:szCs w:val="18"/>
        </w:rPr>
        <w:t>］</w:t>
      </w:r>
      <w:r w:rsidRPr="00F42D43">
        <w:rPr>
          <w:rFonts w:hint="eastAsia"/>
          <w:sz w:val="18"/>
          <w:szCs w:val="18"/>
        </w:rPr>
        <w:t>竺可桢：《竺校长答词》，《国立浙江大学校刊》</w:t>
      </w:r>
      <w:r w:rsidRPr="00F42D43">
        <w:rPr>
          <w:rFonts w:hint="eastAsia"/>
          <w:sz w:val="18"/>
          <w:szCs w:val="18"/>
        </w:rPr>
        <w:t>1936</w:t>
      </w:r>
      <w:r w:rsidRPr="00F42D43">
        <w:rPr>
          <w:rFonts w:hint="eastAsia"/>
          <w:sz w:val="18"/>
          <w:szCs w:val="18"/>
        </w:rPr>
        <w:t>年第</w:t>
      </w:r>
      <w:r w:rsidRPr="00F42D43">
        <w:rPr>
          <w:rFonts w:hint="eastAsia"/>
          <w:sz w:val="18"/>
          <w:szCs w:val="18"/>
        </w:rPr>
        <w:t>250</w:t>
      </w:r>
      <w:r w:rsidRPr="00F42D43">
        <w:rPr>
          <w:rFonts w:hint="eastAsia"/>
          <w:sz w:val="18"/>
          <w:szCs w:val="18"/>
        </w:rPr>
        <w:t>期，第</w:t>
      </w:r>
      <w:r w:rsidRPr="00F42D43">
        <w:rPr>
          <w:rFonts w:hint="eastAsia"/>
          <w:sz w:val="18"/>
          <w:szCs w:val="18"/>
        </w:rPr>
        <w:t>2844</w:t>
      </w:r>
      <w:r w:rsidRPr="00F42D43">
        <w:rPr>
          <w:rFonts w:hint="eastAsia"/>
          <w:sz w:val="18"/>
          <w:szCs w:val="18"/>
        </w:rPr>
        <w:t>页。</w:t>
      </w:r>
      <w:r w:rsidRPr="00BF08B0">
        <w:rPr>
          <w:rFonts w:ascii="Times New Roman" w:hAnsi="Times New Roman" w:cs="Times New Roman"/>
          <w:sz w:val="18"/>
          <w:szCs w:val="18"/>
        </w:rPr>
        <w:t>[Coching Chu, “The Answering Speech Made by President Coching Chu,”</w:t>
      </w:r>
      <w:r w:rsidRPr="00BF08B0">
        <w:rPr>
          <w:rFonts w:ascii="Times New Roman" w:hAnsi="Times New Roman" w:cs="Times New Roman"/>
          <w:i/>
          <w:sz w:val="18"/>
          <w:szCs w:val="18"/>
        </w:rPr>
        <w:t xml:space="preserve"> The College Magazine of National Chekiang University(weekly)</w:t>
      </w:r>
      <w:r w:rsidRPr="00BF08B0">
        <w:rPr>
          <w:rFonts w:ascii="Times New Roman" w:hAnsi="Times New Roman" w:cs="Times New Roman"/>
          <w:sz w:val="18"/>
          <w:szCs w:val="18"/>
        </w:rPr>
        <w:t>, No. 250(1936), pp. 2844.]</w:t>
      </w:r>
    </w:p>
    <w:p w:rsidR="00FB061E" w:rsidRPr="00F42D43" w:rsidRDefault="00FB061E" w:rsidP="0092003C">
      <w:pPr>
        <w:pStyle w:val="a7"/>
        <w:ind w:left="540" w:hangingChars="300" w:hanging="540"/>
      </w:pPr>
      <w:r w:rsidRPr="00F42D43">
        <w:rPr>
          <w:rFonts w:asciiTheme="minorEastAsia" w:hAnsiTheme="minorEastAsia" w:hint="eastAsia"/>
        </w:rPr>
        <w:t>［</w:t>
      </w:r>
      <w:r w:rsidR="001A3CF0">
        <w:rPr>
          <w:rFonts w:asciiTheme="minorEastAsia" w:hAnsiTheme="minorEastAsia" w:hint="eastAsia"/>
        </w:rPr>
        <w:t>11</w:t>
      </w:r>
      <w:r w:rsidRPr="00F42D43">
        <w:rPr>
          <w:rFonts w:asciiTheme="minorEastAsia" w:hAnsiTheme="minorEastAsia" w:hint="eastAsia"/>
        </w:rPr>
        <w:t>］</w:t>
      </w:r>
      <w:r w:rsidRPr="008B74AB">
        <w:rPr>
          <w:rFonts w:ascii="Times New Roman" w:hAnsi="Times New Roman" w:cs="Times New Roman"/>
        </w:rPr>
        <w:t>M</w:t>
      </w:r>
      <w:r>
        <w:rPr>
          <w:rFonts w:ascii="Times New Roman" w:hAnsi="Times New Roman" w:cs="Times New Roman" w:hint="eastAsia"/>
        </w:rPr>
        <w:t>orison</w:t>
      </w:r>
      <w:r w:rsidRPr="008B74AB">
        <w:rPr>
          <w:rFonts w:ascii="Times New Roman" w:hAnsi="Times New Roman" w:cs="Times New Roman"/>
        </w:rPr>
        <w:t xml:space="preserve"> S E. </w:t>
      </w:r>
      <w:r>
        <w:rPr>
          <w:rFonts w:ascii="Times New Roman" w:hAnsi="Times New Roman" w:cs="Times New Roman" w:hint="eastAsia"/>
        </w:rPr>
        <w:t xml:space="preserve">, </w:t>
      </w:r>
      <w:r w:rsidRPr="008B74AB">
        <w:rPr>
          <w:rFonts w:ascii="Times New Roman" w:hAnsi="Times New Roman" w:cs="Times New Roman"/>
          <w:i/>
        </w:rPr>
        <w:t>Three Centuries of Harvard(1636-1936)</w:t>
      </w:r>
      <w:r>
        <w:rPr>
          <w:rFonts w:ascii="Times New Roman" w:hAnsi="Times New Roman" w:cs="Times New Roman" w:hint="eastAsia"/>
        </w:rPr>
        <w:t>,</w:t>
      </w:r>
      <w:r w:rsidRPr="008B74AB">
        <w:rPr>
          <w:rFonts w:ascii="Times New Roman" w:hAnsi="Times New Roman" w:cs="Times New Roman"/>
        </w:rPr>
        <w:t xml:space="preserve"> Cambridge: The Belenap Press of Harvard University Press, 1936.</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1A3CF0">
        <w:rPr>
          <w:rFonts w:asciiTheme="minorEastAsia" w:hAnsiTheme="minorEastAsia" w:hint="eastAsia"/>
          <w:sz w:val="18"/>
          <w:szCs w:val="18"/>
        </w:rPr>
        <w:t>2</w:t>
      </w:r>
      <w:r w:rsidRPr="00F42D43">
        <w:rPr>
          <w:rFonts w:asciiTheme="minorEastAsia" w:hAnsiTheme="minorEastAsia" w:hint="eastAsia"/>
          <w:sz w:val="18"/>
          <w:szCs w:val="18"/>
        </w:rPr>
        <w:t>］</w:t>
      </w:r>
      <w:r w:rsidRPr="00F42D43">
        <w:rPr>
          <w:rFonts w:hint="eastAsia"/>
          <w:sz w:val="18"/>
          <w:szCs w:val="18"/>
        </w:rPr>
        <w:t>刘正伟、卢美艳：《竺可桢对哈佛大学校长艾略特大学理念的接受与改造》，《高等教育研究》</w:t>
      </w:r>
      <w:r w:rsidRPr="00F42D43">
        <w:rPr>
          <w:rFonts w:hint="eastAsia"/>
          <w:sz w:val="18"/>
          <w:szCs w:val="18"/>
        </w:rPr>
        <w:t>201</w:t>
      </w:r>
      <w:r w:rsidRPr="00F42D43">
        <w:rPr>
          <w:sz w:val="18"/>
          <w:szCs w:val="18"/>
        </w:rPr>
        <w:t>8</w:t>
      </w:r>
      <w:r w:rsidRPr="00F42D43">
        <w:rPr>
          <w:rFonts w:hint="eastAsia"/>
          <w:sz w:val="18"/>
          <w:szCs w:val="18"/>
        </w:rPr>
        <w:t>年第</w:t>
      </w:r>
      <w:r w:rsidRPr="00F42D43">
        <w:rPr>
          <w:rFonts w:hint="eastAsia"/>
          <w:sz w:val="18"/>
          <w:szCs w:val="18"/>
        </w:rPr>
        <w:t>9</w:t>
      </w:r>
      <w:r w:rsidRPr="00F42D43">
        <w:rPr>
          <w:rFonts w:hint="eastAsia"/>
          <w:sz w:val="18"/>
          <w:szCs w:val="18"/>
        </w:rPr>
        <w:t>期，第</w:t>
      </w:r>
      <w:r w:rsidRPr="00F42D43">
        <w:rPr>
          <w:rFonts w:hint="eastAsia"/>
          <w:sz w:val="18"/>
          <w:szCs w:val="18"/>
        </w:rPr>
        <w:t>89-90</w:t>
      </w:r>
      <w:r w:rsidRPr="00F42D43">
        <w:rPr>
          <w:rFonts w:hint="eastAsia"/>
          <w:sz w:val="18"/>
          <w:szCs w:val="18"/>
        </w:rPr>
        <w:t>页。</w:t>
      </w:r>
      <w:r w:rsidRPr="00BF08B0">
        <w:rPr>
          <w:rFonts w:ascii="Times New Roman" w:hAnsi="Times New Roman" w:cs="Times New Roman"/>
          <w:sz w:val="18"/>
          <w:szCs w:val="18"/>
        </w:rPr>
        <w:t xml:space="preserve">[Liu Zhengwei &amp; Lu Meiyan, “Acceptance and Transformation: “ZHU Kezhen’s University Idea and His Practice,” </w:t>
      </w:r>
      <w:r w:rsidRPr="00BF08B0">
        <w:rPr>
          <w:rFonts w:ascii="Times New Roman" w:hAnsi="Times New Roman" w:cs="Times New Roman"/>
          <w:i/>
          <w:sz w:val="18"/>
          <w:szCs w:val="18"/>
        </w:rPr>
        <w:t>Journal of Higher Education</w:t>
      </w:r>
      <w:r w:rsidRPr="00BF08B0">
        <w:rPr>
          <w:rFonts w:ascii="Times New Roman" w:hAnsi="Times New Roman" w:cs="Times New Roman"/>
          <w:sz w:val="18"/>
          <w:szCs w:val="18"/>
        </w:rPr>
        <w:t>, No. 9(2018), pp. 83-92.]</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1A3CF0">
        <w:rPr>
          <w:rFonts w:asciiTheme="minorEastAsia" w:hAnsiTheme="minorEastAsia" w:hint="eastAsia"/>
          <w:sz w:val="18"/>
          <w:szCs w:val="18"/>
        </w:rPr>
        <w:t>3</w:t>
      </w:r>
      <w:r w:rsidRPr="00F42D43">
        <w:rPr>
          <w:rFonts w:asciiTheme="minorEastAsia" w:hAnsiTheme="minorEastAsia" w:hint="eastAsia"/>
          <w:sz w:val="18"/>
          <w:szCs w:val="18"/>
        </w:rPr>
        <w:t>］</w:t>
      </w:r>
      <w:r w:rsidRPr="00F42D43">
        <w:rPr>
          <w:rFonts w:hint="eastAsia"/>
          <w:sz w:val="18"/>
          <w:szCs w:val="18"/>
        </w:rPr>
        <w:t>竺可桢：《美国哈佛大学三百年周年纪念感言》，《国立浙江大学日刊》</w:t>
      </w:r>
      <w:r w:rsidRPr="00F42D43">
        <w:rPr>
          <w:rFonts w:hint="eastAsia"/>
          <w:sz w:val="18"/>
          <w:szCs w:val="18"/>
        </w:rPr>
        <w:t>1936</w:t>
      </w:r>
      <w:r w:rsidRPr="00F42D43">
        <w:rPr>
          <w:rFonts w:hint="eastAsia"/>
          <w:sz w:val="18"/>
          <w:szCs w:val="18"/>
        </w:rPr>
        <w:t>年第</w:t>
      </w:r>
      <w:r w:rsidRPr="00F42D43">
        <w:rPr>
          <w:rFonts w:hint="eastAsia"/>
          <w:sz w:val="18"/>
          <w:szCs w:val="18"/>
        </w:rPr>
        <w:t>17</w:t>
      </w:r>
      <w:r w:rsidRPr="00F42D43">
        <w:rPr>
          <w:rFonts w:hint="eastAsia"/>
          <w:sz w:val="18"/>
          <w:szCs w:val="18"/>
        </w:rPr>
        <w:t>期，第</w:t>
      </w:r>
      <w:r w:rsidRPr="00F42D43">
        <w:rPr>
          <w:rFonts w:hint="eastAsia"/>
          <w:sz w:val="18"/>
          <w:szCs w:val="18"/>
        </w:rPr>
        <w:t>68</w:t>
      </w:r>
      <w:r w:rsidRPr="00F42D43">
        <w:rPr>
          <w:rFonts w:hint="eastAsia"/>
          <w:sz w:val="18"/>
          <w:szCs w:val="18"/>
        </w:rPr>
        <w:t>页。</w:t>
      </w:r>
      <w:r w:rsidRPr="00BF08B0">
        <w:rPr>
          <w:rFonts w:ascii="Times New Roman" w:hAnsi="Times New Roman" w:cs="Times New Roman"/>
          <w:sz w:val="18"/>
          <w:szCs w:val="18"/>
        </w:rPr>
        <w:t>[Coching Chu, “Speech on the 300</w:t>
      </w:r>
      <w:r w:rsidRPr="00BF08B0">
        <w:rPr>
          <w:rFonts w:ascii="Times New Roman" w:hAnsi="Times New Roman" w:cs="Times New Roman"/>
          <w:sz w:val="18"/>
          <w:szCs w:val="18"/>
          <w:vertAlign w:val="superscript"/>
        </w:rPr>
        <w:t>th</w:t>
      </w:r>
      <w:r w:rsidRPr="00BF08B0">
        <w:rPr>
          <w:rFonts w:ascii="Times New Roman" w:hAnsi="Times New Roman" w:cs="Times New Roman"/>
          <w:sz w:val="18"/>
          <w:szCs w:val="18"/>
        </w:rPr>
        <w:t xml:space="preserve"> Anniversary of Harvard University,”</w:t>
      </w:r>
      <w:r w:rsidRPr="00BF08B0">
        <w:rPr>
          <w:rFonts w:ascii="Times New Roman" w:hAnsi="Times New Roman" w:cs="Times New Roman"/>
          <w:i/>
          <w:sz w:val="18"/>
          <w:szCs w:val="18"/>
        </w:rPr>
        <w:t xml:space="preserve"> The College Magazine of National Chekiang University(daily)</w:t>
      </w:r>
      <w:r w:rsidRPr="00BF08B0">
        <w:rPr>
          <w:rFonts w:ascii="Times New Roman" w:hAnsi="Times New Roman" w:cs="Times New Roman"/>
          <w:sz w:val="18"/>
          <w:szCs w:val="18"/>
        </w:rPr>
        <w:t>, No. 17(1936), pp. 68.]</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1A3CF0">
        <w:rPr>
          <w:rFonts w:asciiTheme="minorEastAsia" w:hAnsiTheme="minorEastAsia" w:hint="eastAsia"/>
          <w:sz w:val="18"/>
          <w:szCs w:val="18"/>
        </w:rPr>
        <w:t>4</w:t>
      </w:r>
      <w:r w:rsidRPr="00F42D43">
        <w:rPr>
          <w:rFonts w:asciiTheme="minorEastAsia" w:hAnsiTheme="minorEastAsia" w:hint="eastAsia"/>
          <w:sz w:val="18"/>
          <w:szCs w:val="18"/>
        </w:rPr>
        <w:t>］</w:t>
      </w:r>
      <w:r w:rsidRPr="00F42D43">
        <w:rPr>
          <w:rFonts w:hint="eastAsia"/>
          <w:sz w:val="18"/>
          <w:szCs w:val="18"/>
        </w:rPr>
        <w:t>竺可桢：《竺可桢全集》第</w:t>
      </w:r>
      <w:r w:rsidRPr="00F42D43">
        <w:rPr>
          <w:rFonts w:hint="eastAsia"/>
          <w:sz w:val="18"/>
          <w:szCs w:val="18"/>
        </w:rPr>
        <w:t>4</w:t>
      </w:r>
      <w:r w:rsidRPr="00F42D43">
        <w:rPr>
          <w:rFonts w:hint="eastAsia"/>
          <w:sz w:val="18"/>
          <w:szCs w:val="18"/>
        </w:rPr>
        <w:t>卷，上海：上海科技教育出版社，</w:t>
      </w:r>
      <w:r w:rsidRPr="00F42D43">
        <w:rPr>
          <w:sz w:val="18"/>
          <w:szCs w:val="18"/>
        </w:rPr>
        <w:t>2004</w:t>
      </w:r>
      <w:r w:rsidRPr="00F42D43">
        <w:rPr>
          <w:rFonts w:hint="eastAsia"/>
          <w:sz w:val="18"/>
          <w:szCs w:val="18"/>
        </w:rPr>
        <w:t>年。</w:t>
      </w:r>
      <w:r w:rsidRPr="00BF08B0">
        <w:rPr>
          <w:rFonts w:ascii="Times New Roman" w:hAnsi="Times New Roman" w:cs="Times New Roman"/>
          <w:sz w:val="18"/>
          <w:szCs w:val="18"/>
        </w:rPr>
        <w:t>［</w:t>
      </w:r>
      <w:r w:rsidRPr="00BF08B0">
        <w:rPr>
          <w:rFonts w:ascii="Times New Roman" w:hAnsi="Times New Roman" w:cs="Times New Roman"/>
          <w:sz w:val="18"/>
          <w:szCs w:val="18"/>
        </w:rPr>
        <w:t xml:space="preserve">Coching Chu, </w:t>
      </w:r>
      <w:r w:rsidRPr="00BF08B0">
        <w:rPr>
          <w:rFonts w:ascii="Times New Roman" w:hAnsi="Times New Roman" w:cs="Times New Roman"/>
          <w:i/>
          <w:sz w:val="18"/>
          <w:szCs w:val="18"/>
        </w:rPr>
        <w:t>The Complete Works of Coching Chu: Vol. 4</w:t>
      </w:r>
      <w:r w:rsidRPr="00BF08B0">
        <w:rPr>
          <w:rFonts w:ascii="Times New Roman" w:hAnsi="Times New Roman" w:cs="Times New Roman"/>
          <w:sz w:val="18"/>
          <w:szCs w:val="18"/>
        </w:rPr>
        <w:t>, Shanghai: Shanghai Science and Technology Education Publishing House, 2004.</w:t>
      </w:r>
      <w:r w:rsidRPr="00BF08B0">
        <w:rPr>
          <w:rFonts w:ascii="Times New Roman" w:hAnsi="Times New Roman" w:cs="Times New Roman"/>
          <w:sz w:val="18"/>
          <w:szCs w:val="18"/>
        </w:rPr>
        <w:t>］</w:t>
      </w:r>
    </w:p>
    <w:p w:rsidR="00FB061E" w:rsidRPr="00F42D43" w:rsidRDefault="00FB061E" w:rsidP="00FB061E">
      <w:pPr>
        <w:ind w:left="630" w:hangingChars="350" w:hanging="630"/>
        <w:rPr>
          <w:rFonts w:ascii="Times New Roman" w:cs="Times New Roman"/>
          <w:sz w:val="18"/>
          <w:szCs w:val="18"/>
        </w:rPr>
      </w:pPr>
      <w:r w:rsidRPr="00F42D43">
        <w:rPr>
          <w:rFonts w:asciiTheme="minorEastAsia" w:hAnsiTheme="minorEastAsia" w:hint="eastAsia"/>
          <w:sz w:val="18"/>
          <w:szCs w:val="18"/>
        </w:rPr>
        <w:t>［１</w:t>
      </w:r>
      <w:r w:rsidR="001A3CF0">
        <w:rPr>
          <w:rFonts w:asciiTheme="minorEastAsia" w:hAnsiTheme="minorEastAsia" w:hint="eastAsia"/>
          <w:sz w:val="18"/>
          <w:szCs w:val="18"/>
        </w:rPr>
        <w:t>5</w:t>
      </w:r>
      <w:r w:rsidRPr="00F42D43">
        <w:rPr>
          <w:rFonts w:asciiTheme="minorEastAsia" w:hAnsiTheme="minorEastAsia" w:hint="eastAsia"/>
          <w:sz w:val="18"/>
          <w:szCs w:val="18"/>
        </w:rPr>
        <w:t>］</w:t>
      </w:r>
      <w:r w:rsidRPr="00F42D43">
        <w:rPr>
          <w:rFonts w:hint="eastAsia"/>
          <w:sz w:val="18"/>
          <w:szCs w:val="18"/>
        </w:rPr>
        <w:t>竺可桢：《竺可桢全集》第</w:t>
      </w:r>
      <w:r w:rsidRPr="00F42D43">
        <w:rPr>
          <w:rFonts w:hint="eastAsia"/>
          <w:sz w:val="18"/>
          <w:szCs w:val="18"/>
        </w:rPr>
        <w:t>3</w:t>
      </w:r>
      <w:r w:rsidRPr="00F42D43">
        <w:rPr>
          <w:rFonts w:hint="eastAsia"/>
          <w:sz w:val="18"/>
          <w:szCs w:val="18"/>
        </w:rPr>
        <w:t>卷，上海：上海科技教育出版社，</w:t>
      </w:r>
      <w:r w:rsidRPr="00F42D43">
        <w:rPr>
          <w:sz w:val="18"/>
          <w:szCs w:val="18"/>
        </w:rPr>
        <w:t>2004</w:t>
      </w:r>
      <w:r w:rsidRPr="00F42D43">
        <w:rPr>
          <w:rFonts w:hint="eastAsia"/>
          <w:sz w:val="18"/>
          <w:szCs w:val="18"/>
        </w:rPr>
        <w:t>年。</w:t>
      </w:r>
      <w:r w:rsidRPr="00F42D43">
        <w:rPr>
          <w:rFonts w:ascii="Times New Roman" w:cs="Times New Roman"/>
          <w:sz w:val="18"/>
          <w:szCs w:val="18"/>
        </w:rPr>
        <w:t>［</w:t>
      </w:r>
      <w:r>
        <w:rPr>
          <w:rFonts w:ascii="Times New Roman" w:cs="Times New Roman" w:hint="eastAsia"/>
          <w:sz w:val="18"/>
          <w:szCs w:val="18"/>
        </w:rPr>
        <w:t xml:space="preserve">Coching Chu, </w:t>
      </w:r>
      <w:r w:rsidRPr="008B288E">
        <w:rPr>
          <w:rFonts w:ascii="Times New Roman" w:cs="Times New Roman" w:hint="eastAsia"/>
          <w:i/>
          <w:sz w:val="18"/>
          <w:szCs w:val="18"/>
        </w:rPr>
        <w:t>The Complete Works of Coching Chu: Vol. 3</w:t>
      </w:r>
      <w:r>
        <w:rPr>
          <w:rFonts w:ascii="Times New Roman" w:cs="Times New Roman" w:hint="eastAsia"/>
          <w:sz w:val="18"/>
          <w:szCs w:val="18"/>
        </w:rPr>
        <w:t>, Shanghai: Shanghai Science and Technology Education Publishing House, 2004.</w:t>
      </w:r>
      <w:r>
        <w:rPr>
          <w:rFonts w:ascii="Times New Roman" w:cs="Times New Roman" w:hint="eastAsia"/>
          <w:sz w:val="18"/>
          <w:szCs w:val="18"/>
        </w:rPr>
        <w:t>］</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C37727">
        <w:rPr>
          <w:rFonts w:asciiTheme="minorEastAsia" w:hAnsiTheme="minorEastAsia" w:hint="eastAsia"/>
          <w:sz w:val="18"/>
          <w:szCs w:val="18"/>
        </w:rPr>
        <w:t>6</w:t>
      </w:r>
      <w:r w:rsidRPr="00F42D43">
        <w:rPr>
          <w:rFonts w:asciiTheme="minorEastAsia" w:hAnsiTheme="minorEastAsia" w:hint="eastAsia"/>
          <w:sz w:val="18"/>
          <w:szCs w:val="18"/>
        </w:rPr>
        <w:t>］</w:t>
      </w:r>
      <w:r>
        <w:rPr>
          <w:rFonts w:hint="eastAsia"/>
          <w:sz w:val="18"/>
          <w:szCs w:val="18"/>
        </w:rPr>
        <w:t>邱椿：《</w:t>
      </w:r>
      <w:r w:rsidRPr="00F42D43">
        <w:rPr>
          <w:rFonts w:hint="eastAsia"/>
          <w:sz w:val="18"/>
          <w:szCs w:val="18"/>
        </w:rPr>
        <w:t>导师制的历史背景之检讨</w:t>
      </w:r>
      <w:r>
        <w:rPr>
          <w:rFonts w:hint="eastAsia"/>
          <w:sz w:val="18"/>
          <w:szCs w:val="18"/>
        </w:rPr>
        <w:t>》，《</w:t>
      </w:r>
      <w:r w:rsidRPr="00F42D43">
        <w:rPr>
          <w:rFonts w:hint="eastAsia"/>
          <w:sz w:val="18"/>
          <w:szCs w:val="18"/>
        </w:rPr>
        <w:t>战时知识</w:t>
      </w:r>
      <w:r>
        <w:rPr>
          <w:rFonts w:hint="eastAsia"/>
          <w:sz w:val="18"/>
          <w:szCs w:val="18"/>
        </w:rPr>
        <w:t>》</w:t>
      </w:r>
      <w:r w:rsidRPr="00F42D43">
        <w:rPr>
          <w:rFonts w:hint="eastAsia"/>
          <w:sz w:val="18"/>
          <w:szCs w:val="18"/>
        </w:rPr>
        <w:t>，</w:t>
      </w:r>
      <w:r w:rsidRPr="00F42D43">
        <w:rPr>
          <w:sz w:val="18"/>
          <w:szCs w:val="18"/>
        </w:rPr>
        <w:t>1938</w:t>
      </w:r>
      <w:r>
        <w:rPr>
          <w:rFonts w:hint="eastAsia"/>
          <w:sz w:val="18"/>
          <w:szCs w:val="18"/>
        </w:rPr>
        <w:t>年第</w:t>
      </w:r>
      <w:r w:rsidRPr="00F42D43">
        <w:rPr>
          <w:sz w:val="18"/>
          <w:szCs w:val="18"/>
        </w:rPr>
        <w:t>6</w:t>
      </w:r>
      <w:r>
        <w:rPr>
          <w:rFonts w:hint="eastAsia"/>
          <w:sz w:val="18"/>
          <w:szCs w:val="18"/>
        </w:rPr>
        <w:t>期，第</w:t>
      </w:r>
      <w:r w:rsidRPr="00F42D43">
        <w:rPr>
          <w:sz w:val="18"/>
          <w:szCs w:val="18"/>
        </w:rPr>
        <w:t>10</w:t>
      </w:r>
      <w:r>
        <w:rPr>
          <w:rFonts w:hint="eastAsia"/>
          <w:sz w:val="18"/>
          <w:szCs w:val="18"/>
        </w:rPr>
        <w:t>-1</w:t>
      </w:r>
      <w:r w:rsidRPr="00F42D43">
        <w:rPr>
          <w:sz w:val="18"/>
          <w:szCs w:val="18"/>
        </w:rPr>
        <w:t>1</w:t>
      </w:r>
      <w:r>
        <w:rPr>
          <w:rFonts w:hint="eastAsia"/>
          <w:sz w:val="18"/>
          <w:szCs w:val="18"/>
        </w:rPr>
        <w:t>页。</w:t>
      </w:r>
      <w:r w:rsidRPr="00BF08B0">
        <w:rPr>
          <w:rFonts w:ascii="Times New Roman" w:hAnsi="Times New Roman" w:cs="Times New Roman"/>
          <w:sz w:val="18"/>
          <w:szCs w:val="18"/>
        </w:rPr>
        <w:t xml:space="preserve">[Qiu Chun, “ A Review of the Historical Background of the Tutorial System,” </w:t>
      </w:r>
      <w:r w:rsidRPr="00BF08B0">
        <w:rPr>
          <w:rFonts w:ascii="Times New Roman" w:hAnsi="Times New Roman" w:cs="Times New Roman"/>
          <w:i/>
          <w:sz w:val="18"/>
          <w:szCs w:val="18"/>
        </w:rPr>
        <w:t>Knowledge in War Time</w:t>
      </w:r>
      <w:r w:rsidRPr="00BF08B0">
        <w:rPr>
          <w:rFonts w:ascii="Times New Roman" w:hAnsi="Times New Roman" w:cs="Times New Roman"/>
          <w:sz w:val="18"/>
          <w:szCs w:val="18"/>
        </w:rPr>
        <w:t>, No. 6(1938), pp. 10-11.]</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C37727">
        <w:rPr>
          <w:rFonts w:asciiTheme="minorEastAsia" w:hAnsiTheme="minorEastAsia" w:hint="eastAsia"/>
          <w:sz w:val="18"/>
          <w:szCs w:val="18"/>
        </w:rPr>
        <w:t>7</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本校实施导师制概况</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1938</w:t>
      </w:r>
      <w:r>
        <w:rPr>
          <w:rFonts w:hint="eastAsia"/>
          <w:sz w:val="18"/>
          <w:szCs w:val="18"/>
        </w:rPr>
        <w:t>年复刊第</w:t>
      </w:r>
      <w:r>
        <w:rPr>
          <w:rFonts w:hint="eastAsia"/>
          <w:sz w:val="18"/>
          <w:szCs w:val="18"/>
        </w:rPr>
        <w:t>4</w:t>
      </w:r>
      <w:r w:rsidRPr="00F42D43">
        <w:rPr>
          <w:rFonts w:hint="eastAsia"/>
          <w:sz w:val="18"/>
          <w:szCs w:val="18"/>
        </w:rPr>
        <w:t>期，第</w:t>
      </w:r>
      <w:r w:rsidRPr="00F42D43">
        <w:rPr>
          <w:rFonts w:hint="eastAsia"/>
          <w:sz w:val="18"/>
          <w:szCs w:val="18"/>
        </w:rPr>
        <w:t>3</w:t>
      </w:r>
      <w:r w:rsidRPr="00F42D43">
        <w:rPr>
          <w:rFonts w:hint="eastAsia"/>
          <w:sz w:val="18"/>
          <w:szCs w:val="18"/>
        </w:rPr>
        <w:t>页</w:t>
      </w:r>
      <w:r>
        <w:rPr>
          <w:rFonts w:hint="eastAsia"/>
          <w:sz w:val="18"/>
          <w:szCs w:val="18"/>
        </w:rPr>
        <w:t>。</w:t>
      </w:r>
      <w:r w:rsidRPr="00BF08B0">
        <w:rPr>
          <w:rFonts w:ascii="Times New Roman" w:hAnsi="Times New Roman" w:cs="Times New Roman"/>
          <w:sz w:val="18"/>
          <w:szCs w:val="18"/>
        </w:rPr>
        <w:t xml:space="preserve">[“An Overview of the Practice of the Tutorial System at National Chekiang University,” </w:t>
      </w:r>
      <w:r w:rsidRPr="00BF08B0">
        <w:rPr>
          <w:rFonts w:ascii="Times New Roman" w:hAnsi="Times New Roman" w:cs="Times New Roman"/>
          <w:i/>
          <w:sz w:val="18"/>
          <w:szCs w:val="18"/>
        </w:rPr>
        <w:t>The College Magazine of National Chekiang University(weekly)</w:t>
      </w:r>
      <w:r w:rsidRPr="00BF08B0">
        <w:rPr>
          <w:rFonts w:ascii="Times New Roman" w:hAnsi="Times New Roman" w:cs="Times New Roman"/>
          <w:sz w:val="18"/>
          <w:szCs w:val="18"/>
        </w:rPr>
        <w:t>, Resume Publication No. 4(1938), pp. 3.]</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w:t>
      </w:r>
      <w:r w:rsidR="00C37727">
        <w:rPr>
          <w:rFonts w:asciiTheme="minorEastAsia" w:hAnsiTheme="minorEastAsia" w:hint="eastAsia"/>
          <w:sz w:val="18"/>
          <w:szCs w:val="18"/>
        </w:rPr>
        <w:t>8</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训育委员会第一次会议记录</w:t>
      </w:r>
      <w:r>
        <w:rPr>
          <w:rFonts w:hint="eastAsia"/>
          <w:sz w:val="18"/>
          <w:szCs w:val="18"/>
        </w:rPr>
        <w:t>》</w:t>
      </w:r>
      <w:r w:rsidRPr="00F42D43">
        <w:rPr>
          <w:rFonts w:hint="eastAsia"/>
          <w:sz w:val="18"/>
          <w:szCs w:val="18"/>
        </w:rPr>
        <w:t>，</w:t>
      </w:r>
      <w:r>
        <w:rPr>
          <w:rFonts w:hint="eastAsia"/>
          <w:sz w:val="18"/>
          <w:szCs w:val="18"/>
        </w:rPr>
        <w:t>《国立浙江大学日</w:t>
      </w:r>
      <w:r w:rsidRPr="00F42D43">
        <w:rPr>
          <w:rFonts w:hint="eastAsia"/>
          <w:sz w:val="18"/>
          <w:szCs w:val="18"/>
        </w:rPr>
        <w:t>刊》</w:t>
      </w:r>
      <w:r w:rsidRPr="00F42D43">
        <w:rPr>
          <w:rFonts w:hint="eastAsia"/>
          <w:sz w:val="18"/>
          <w:szCs w:val="18"/>
        </w:rPr>
        <w:t>1936</w:t>
      </w:r>
      <w:r w:rsidRPr="00F42D43">
        <w:rPr>
          <w:rFonts w:hint="eastAsia"/>
          <w:sz w:val="18"/>
          <w:szCs w:val="18"/>
        </w:rPr>
        <w:t>年第</w:t>
      </w:r>
      <w:r>
        <w:rPr>
          <w:rFonts w:hint="eastAsia"/>
          <w:sz w:val="18"/>
          <w:szCs w:val="18"/>
        </w:rPr>
        <w:t>27</w:t>
      </w:r>
      <w:r w:rsidRPr="00F42D43">
        <w:rPr>
          <w:rFonts w:hint="eastAsia"/>
          <w:sz w:val="18"/>
          <w:szCs w:val="18"/>
        </w:rPr>
        <w:t>期，第</w:t>
      </w:r>
      <w:r w:rsidRPr="00F42D43">
        <w:rPr>
          <w:rFonts w:hint="eastAsia"/>
          <w:sz w:val="18"/>
          <w:szCs w:val="18"/>
        </w:rPr>
        <w:t>105-106</w:t>
      </w:r>
      <w:r w:rsidRPr="00F42D43">
        <w:rPr>
          <w:rFonts w:hint="eastAsia"/>
          <w:sz w:val="18"/>
          <w:szCs w:val="18"/>
        </w:rPr>
        <w:t>页。</w:t>
      </w:r>
      <w:r w:rsidRPr="00BF08B0">
        <w:rPr>
          <w:rFonts w:ascii="Times New Roman" w:hAnsi="Times New Roman" w:cs="Times New Roman"/>
          <w:sz w:val="18"/>
          <w:szCs w:val="18"/>
        </w:rPr>
        <w:t xml:space="preserve">[“Minutes of the 1st Meeting of the Discipline Committee,” </w:t>
      </w:r>
      <w:r w:rsidRPr="00BF08B0">
        <w:rPr>
          <w:rFonts w:ascii="Times New Roman" w:hAnsi="Times New Roman" w:cs="Times New Roman"/>
          <w:i/>
          <w:sz w:val="18"/>
          <w:szCs w:val="18"/>
        </w:rPr>
        <w:t>The College Magazine of National Chekiang University(daily)</w:t>
      </w:r>
      <w:r w:rsidRPr="00BF08B0">
        <w:rPr>
          <w:rFonts w:ascii="Times New Roman" w:hAnsi="Times New Roman" w:cs="Times New Roman"/>
          <w:sz w:val="18"/>
          <w:szCs w:val="18"/>
        </w:rPr>
        <w:t>, No. 27(1936), pp. 105-106.]</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［１9］</w:t>
      </w:r>
      <w:r>
        <w:rPr>
          <w:rFonts w:asciiTheme="minorEastAsia" w:hAnsiTheme="minorEastAsia" w:hint="eastAsia"/>
          <w:sz w:val="18"/>
          <w:szCs w:val="18"/>
        </w:rPr>
        <w:t>《</w:t>
      </w:r>
      <w:r w:rsidRPr="00F42D43">
        <w:rPr>
          <w:rFonts w:hint="eastAsia"/>
          <w:sz w:val="18"/>
          <w:szCs w:val="18"/>
        </w:rPr>
        <w:t>本校推进导师制</w:t>
      </w:r>
      <w:r>
        <w:rPr>
          <w:rFonts w:hint="eastAsia"/>
          <w:sz w:val="18"/>
          <w:szCs w:val="18"/>
        </w:rPr>
        <w:t>——</w:t>
      </w:r>
      <w:r w:rsidRPr="00F42D43">
        <w:rPr>
          <w:rFonts w:hint="eastAsia"/>
          <w:sz w:val="18"/>
          <w:szCs w:val="18"/>
        </w:rPr>
        <w:t>历次导师会议经过志要</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1938</w:t>
      </w:r>
      <w:r>
        <w:rPr>
          <w:rFonts w:hint="eastAsia"/>
          <w:sz w:val="18"/>
          <w:szCs w:val="18"/>
        </w:rPr>
        <w:t>年复刊第</w:t>
      </w:r>
      <w:r>
        <w:rPr>
          <w:rFonts w:hint="eastAsia"/>
          <w:sz w:val="18"/>
          <w:szCs w:val="18"/>
        </w:rPr>
        <w:t>3</w:t>
      </w:r>
      <w:r w:rsidRPr="00F42D43">
        <w:rPr>
          <w:rFonts w:hint="eastAsia"/>
          <w:sz w:val="18"/>
          <w:szCs w:val="18"/>
        </w:rPr>
        <w:t>期，第</w:t>
      </w:r>
      <w:r w:rsidRPr="00F42D43">
        <w:rPr>
          <w:rFonts w:hint="eastAsia"/>
          <w:sz w:val="18"/>
          <w:szCs w:val="18"/>
        </w:rPr>
        <w:t>3</w:t>
      </w:r>
      <w:r w:rsidRPr="00F42D43">
        <w:rPr>
          <w:rFonts w:hint="eastAsia"/>
          <w:sz w:val="18"/>
          <w:szCs w:val="18"/>
        </w:rPr>
        <w:t>页。</w:t>
      </w:r>
      <w:r w:rsidRPr="00BF08B0">
        <w:rPr>
          <w:rFonts w:ascii="Times New Roman" w:hAnsi="Times New Roman" w:cs="Times New Roman"/>
          <w:sz w:val="18"/>
          <w:szCs w:val="18"/>
        </w:rPr>
        <w:t xml:space="preserve">[“The Development of the Tutorial System at National Chekiang University----Minutes of the Meetings of Tutors,” </w:t>
      </w:r>
      <w:r w:rsidRPr="00BF08B0">
        <w:rPr>
          <w:rFonts w:ascii="Times New Roman" w:hAnsi="Times New Roman" w:cs="Times New Roman"/>
          <w:i/>
          <w:sz w:val="18"/>
          <w:szCs w:val="18"/>
        </w:rPr>
        <w:t>The College Magazine of National Chekiang University(weekly)</w:t>
      </w:r>
      <w:r w:rsidRPr="00BF08B0">
        <w:rPr>
          <w:rFonts w:ascii="Times New Roman" w:hAnsi="Times New Roman" w:cs="Times New Roman"/>
          <w:sz w:val="18"/>
          <w:szCs w:val="18"/>
        </w:rPr>
        <w:t>, Resume Publication No. 3(1938), pp. 3.]</w:t>
      </w:r>
    </w:p>
    <w:p w:rsidR="00FB061E" w:rsidRPr="00BF08B0"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［20］</w:t>
      </w:r>
      <w:r>
        <w:rPr>
          <w:rFonts w:asciiTheme="minorEastAsia" w:hAnsiTheme="minorEastAsia" w:hint="eastAsia"/>
          <w:sz w:val="18"/>
          <w:szCs w:val="18"/>
        </w:rPr>
        <w:t>《</w:t>
      </w:r>
      <w:r w:rsidRPr="00F42D43">
        <w:rPr>
          <w:rFonts w:hint="eastAsia"/>
          <w:sz w:val="18"/>
          <w:szCs w:val="18"/>
        </w:rPr>
        <w:t>训育委员会第二次会议记录</w:t>
      </w:r>
      <w:r>
        <w:rPr>
          <w:rFonts w:hint="eastAsia"/>
          <w:sz w:val="18"/>
          <w:szCs w:val="18"/>
        </w:rPr>
        <w:t>》</w:t>
      </w:r>
      <w:r w:rsidRPr="00F42D43">
        <w:rPr>
          <w:rFonts w:hint="eastAsia"/>
          <w:sz w:val="18"/>
          <w:szCs w:val="18"/>
        </w:rPr>
        <w:t>，</w:t>
      </w:r>
      <w:r>
        <w:rPr>
          <w:rFonts w:hint="eastAsia"/>
          <w:sz w:val="18"/>
          <w:szCs w:val="18"/>
        </w:rPr>
        <w:t>《国立浙江大学日</w:t>
      </w:r>
      <w:r w:rsidRPr="00F42D43">
        <w:rPr>
          <w:rFonts w:hint="eastAsia"/>
          <w:sz w:val="18"/>
          <w:szCs w:val="18"/>
        </w:rPr>
        <w:t>刊》</w:t>
      </w:r>
      <w:r w:rsidRPr="00F42D43">
        <w:rPr>
          <w:rFonts w:hint="eastAsia"/>
          <w:sz w:val="18"/>
          <w:szCs w:val="18"/>
        </w:rPr>
        <w:t>1936</w:t>
      </w:r>
      <w:r w:rsidRPr="00F42D43">
        <w:rPr>
          <w:rFonts w:hint="eastAsia"/>
          <w:sz w:val="18"/>
          <w:szCs w:val="18"/>
        </w:rPr>
        <w:t>年第</w:t>
      </w:r>
      <w:r>
        <w:rPr>
          <w:rFonts w:hint="eastAsia"/>
          <w:sz w:val="18"/>
          <w:szCs w:val="18"/>
        </w:rPr>
        <w:t>27</w:t>
      </w:r>
      <w:r w:rsidRPr="00F42D43">
        <w:rPr>
          <w:rFonts w:hint="eastAsia"/>
          <w:sz w:val="18"/>
          <w:szCs w:val="18"/>
        </w:rPr>
        <w:t>期，第</w:t>
      </w:r>
      <w:r w:rsidRPr="00F42D43">
        <w:rPr>
          <w:rFonts w:hint="eastAsia"/>
          <w:sz w:val="18"/>
          <w:szCs w:val="18"/>
        </w:rPr>
        <w:t>106- 107</w:t>
      </w:r>
      <w:r w:rsidRPr="00F42D43">
        <w:rPr>
          <w:rFonts w:hint="eastAsia"/>
          <w:sz w:val="18"/>
          <w:szCs w:val="18"/>
        </w:rPr>
        <w:t>页。</w:t>
      </w:r>
      <w:r w:rsidRPr="00BF08B0">
        <w:rPr>
          <w:rFonts w:ascii="Times New Roman" w:hAnsi="Times New Roman" w:cs="Times New Roman"/>
          <w:sz w:val="18"/>
          <w:szCs w:val="18"/>
        </w:rPr>
        <w:t xml:space="preserve">[“Minutes of the 2nd Meeting of the Discipline Committee,” </w:t>
      </w:r>
      <w:r w:rsidRPr="00BF08B0">
        <w:rPr>
          <w:rFonts w:ascii="Times New Roman" w:hAnsi="Times New Roman" w:cs="Times New Roman"/>
          <w:i/>
          <w:sz w:val="18"/>
          <w:szCs w:val="18"/>
        </w:rPr>
        <w:t>The College Magazine of National Chekiang University(daily)</w:t>
      </w:r>
      <w:r w:rsidRPr="00BF08B0">
        <w:rPr>
          <w:rFonts w:ascii="Times New Roman" w:hAnsi="Times New Roman" w:cs="Times New Roman"/>
          <w:sz w:val="18"/>
          <w:szCs w:val="18"/>
        </w:rPr>
        <w:t>, No. 27(1936), pp. 106-107.]</w:t>
      </w:r>
    </w:p>
    <w:p w:rsidR="00FB061E" w:rsidRPr="00E3050A" w:rsidRDefault="00FB061E" w:rsidP="00C37727">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［21］</w:t>
      </w:r>
      <w:r w:rsidRPr="00F42D43">
        <w:rPr>
          <w:rFonts w:hint="eastAsia"/>
          <w:sz w:val="18"/>
          <w:szCs w:val="18"/>
        </w:rPr>
        <w:t>竺可桢：《竺可桢全集》第</w:t>
      </w:r>
      <w:r w:rsidRPr="00F42D43">
        <w:rPr>
          <w:rFonts w:hint="eastAsia"/>
          <w:sz w:val="18"/>
          <w:szCs w:val="18"/>
        </w:rPr>
        <w:t>8</w:t>
      </w:r>
      <w:r w:rsidRPr="00F42D43">
        <w:rPr>
          <w:rFonts w:hint="eastAsia"/>
          <w:sz w:val="18"/>
          <w:szCs w:val="18"/>
        </w:rPr>
        <w:t>卷，上海：上海科技教育出版社，</w:t>
      </w:r>
      <w:r w:rsidRPr="00F42D43">
        <w:rPr>
          <w:sz w:val="18"/>
          <w:szCs w:val="18"/>
        </w:rPr>
        <w:t>200</w:t>
      </w:r>
      <w:r w:rsidRPr="00F42D43">
        <w:rPr>
          <w:rFonts w:hint="eastAsia"/>
          <w:sz w:val="18"/>
          <w:szCs w:val="18"/>
        </w:rPr>
        <w:t>5</w:t>
      </w:r>
      <w:r w:rsidRPr="00F42D43">
        <w:rPr>
          <w:rFonts w:hint="eastAsia"/>
          <w:sz w:val="18"/>
          <w:szCs w:val="18"/>
        </w:rPr>
        <w:t>年。</w:t>
      </w:r>
      <w:r w:rsidRPr="00E3050A">
        <w:rPr>
          <w:rFonts w:ascii="Times New Roman" w:hAnsi="Times New Roman" w:cs="Times New Roman"/>
          <w:sz w:val="18"/>
          <w:szCs w:val="18"/>
        </w:rPr>
        <w:t>［</w:t>
      </w:r>
      <w:r w:rsidRPr="00E3050A">
        <w:rPr>
          <w:rFonts w:ascii="Times New Roman" w:hAnsi="Times New Roman" w:cs="Times New Roman"/>
          <w:sz w:val="18"/>
          <w:szCs w:val="18"/>
        </w:rPr>
        <w:t xml:space="preserve">Coching Chu, </w:t>
      </w:r>
      <w:r w:rsidRPr="00E3050A">
        <w:rPr>
          <w:rFonts w:ascii="Times New Roman" w:hAnsi="Times New Roman" w:cs="Times New Roman"/>
          <w:i/>
          <w:sz w:val="18"/>
          <w:szCs w:val="18"/>
        </w:rPr>
        <w:t>The Complete Works of Coching Chu: Vol. 8</w:t>
      </w:r>
      <w:r w:rsidRPr="00E3050A">
        <w:rPr>
          <w:rFonts w:ascii="Times New Roman" w:hAnsi="Times New Roman" w:cs="Times New Roman"/>
          <w:sz w:val="18"/>
          <w:szCs w:val="18"/>
        </w:rPr>
        <w:t>, Shanghai: Shanghai Science and Technology Education Publishing House, 2005.</w:t>
      </w:r>
      <w:r w:rsidRPr="00E3050A">
        <w:rPr>
          <w:rFonts w:ascii="Times New Roman" w:hAnsi="Times New Roman" w:cs="Times New Roman"/>
          <w:sz w:val="18"/>
          <w:szCs w:val="18"/>
        </w:rPr>
        <w:t>］</w:t>
      </w:r>
    </w:p>
    <w:p w:rsidR="00FB061E" w:rsidRPr="00B1191C" w:rsidRDefault="00FB061E" w:rsidP="00FB061E">
      <w:pPr>
        <w:pStyle w:val="a7"/>
        <w:ind w:left="540" w:hangingChars="300" w:hanging="540"/>
        <w:rPr>
          <w:rFonts w:ascii="Times New Roman" w:hAnsi="Times New Roman" w:cs="Times New Roman"/>
        </w:rPr>
      </w:pPr>
      <w:r w:rsidRPr="00F42D43">
        <w:rPr>
          <w:rFonts w:asciiTheme="minorEastAsia" w:hAnsiTheme="minorEastAsia" w:hint="eastAsia"/>
        </w:rPr>
        <w:t>［22］</w:t>
      </w:r>
      <w:r>
        <w:rPr>
          <w:rFonts w:ascii="Times New Roman" w:hAnsi="Times New Roman" w:cs="Times New Roman"/>
        </w:rPr>
        <w:t>Yeomans</w:t>
      </w:r>
      <w:r>
        <w:rPr>
          <w:rFonts w:ascii="Times New Roman" w:hAnsi="Times New Roman" w:cs="Times New Roman" w:hint="eastAsia"/>
        </w:rPr>
        <w:t xml:space="preserve"> </w:t>
      </w:r>
      <w:r>
        <w:rPr>
          <w:rFonts w:ascii="Times New Roman" w:hAnsi="Times New Roman" w:cs="Times New Roman"/>
        </w:rPr>
        <w:t>H</w:t>
      </w:r>
      <w:r w:rsidRPr="00B1191C">
        <w:rPr>
          <w:rFonts w:ascii="Times New Roman" w:hAnsi="Times New Roman" w:cs="Times New Roman"/>
        </w:rPr>
        <w:t xml:space="preserve"> A.</w:t>
      </w:r>
      <w:r>
        <w:rPr>
          <w:rFonts w:ascii="Times New Roman" w:hAnsi="Times New Roman" w:cs="Times New Roman" w:hint="eastAsia"/>
        </w:rPr>
        <w:t xml:space="preserve"> , </w:t>
      </w:r>
      <w:r w:rsidRPr="00B31DA1">
        <w:rPr>
          <w:rFonts w:ascii="Times New Roman" w:hAnsi="Times New Roman" w:cs="Times New Roman"/>
          <w:i/>
        </w:rPr>
        <w:t>Abbott Lawrence Lowell</w:t>
      </w:r>
      <w:r w:rsidRPr="00B31DA1">
        <w:rPr>
          <w:rFonts w:ascii="Times New Roman" w:hAnsi="Times New Roman" w:cs="Times New Roman" w:hint="eastAsia"/>
          <w:i/>
        </w:rPr>
        <w:t xml:space="preserve"> </w:t>
      </w:r>
      <w:r w:rsidRPr="00B31DA1">
        <w:rPr>
          <w:rFonts w:ascii="Times New Roman" w:hAnsi="Times New Roman" w:cs="Times New Roman"/>
          <w:i/>
        </w:rPr>
        <w:t>1856-1943</w:t>
      </w:r>
      <w:r>
        <w:rPr>
          <w:rFonts w:ascii="Times New Roman" w:hAnsi="Times New Roman" w:cs="Times New Roman" w:hint="eastAsia"/>
          <w:i/>
        </w:rPr>
        <w:t>,</w:t>
      </w:r>
      <w:r w:rsidRPr="00B1191C">
        <w:rPr>
          <w:rFonts w:ascii="Times New Roman" w:hAnsi="Times New Roman" w:cs="Times New Roman"/>
        </w:rPr>
        <w:t xml:space="preserve"> Cambridge: Harvard University Press, 1948.</w:t>
      </w:r>
    </w:p>
    <w:p w:rsidR="00FB061E" w:rsidRPr="00E3050A" w:rsidRDefault="00FB061E" w:rsidP="00FB061E">
      <w:pPr>
        <w:ind w:left="450" w:hangingChars="250" w:hanging="450"/>
        <w:rPr>
          <w:rFonts w:ascii="Times New Roman" w:hAnsi="Times New Roman" w:cs="Times New Roman"/>
          <w:sz w:val="18"/>
          <w:szCs w:val="18"/>
        </w:rPr>
      </w:pPr>
      <w:r w:rsidRPr="00F42D43">
        <w:rPr>
          <w:rFonts w:asciiTheme="minorEastAsia" w:hAnsiTheme="minorEastAsia" w:hint="eastAsia"/>
          <w:sz w:val="18"/>
          <w:szCs w:val="18"/>
        </w:rPr>
        <w:t>［23］</w:t>
      </w:r>
      <w:r>
        <w:rPr>
          <w:rFonts w:asciiTheme="minorEastAsia" w:hAnsiTheme="minorEastAsia" w:hint="eastAsia"/>
          <w:sz w:val="18"/>
          <w:szCs w:val="18"/>
        </w:rPr>
        <w:t>[美]</w:t>
      </w:r>
      <w:r w:rsidRPr="00F42D43">
        <w:rPr>
          <w:rFonts w:hint="eastAsia"/>
          <w:sz w:val="18"/>
          <w:szCs w:val="18"/>
        </w:rPr>
        <w:t>约翰·塞林</w:t>
      </w:r>
      <w:r>
        <w:rPr>
          <w:rFonts w:hint="eastAsia"/>
          <w:sz w:val="18"/>
          <w:szCs w:val="18"/>
        </w:rPr>
        <w:t>：《</w:t>
      </w:r>
      <w:r w:rsidRPr="00F42D43">
        <w:rPr>
          <w:rFonts w:hint="eastAsia"/>
          <w:sz w:val="18"/>
          <w:szCs w:val="18"/>
        </w:rPr>
        <w:t>美国高等教育史</w:t>
      </w:r>
      <w:r>
        <w:rPr>
          <w:rFonts w:hint="eastAsia"/>
          <w:sz w:val="18"/>
          <w:szCs w:val="18"/>
        </w:rPr>
        <w:t>》，孙益、林伟、刘冬青</w:t>
      </w:r>
      <w:r w:rsidRPr="00F42D43">
        <w:rPr>
          <w:rFonts w:hint="eastAsia"/>
          <w:sz w:val="18"/>
          <w:szCs w:val="18"/>
        </w:rPr>
        <w:t>，译</w:t>
      </w:r>
      <w:r>
        <w:rPr>
          <w:rFonts w:hint="eastAsia"/>
          <w:sz w:val="18"/>
          <w:szCs w:val="18"/>
        </w:rPr>
        <w:t>，</w:t>
      </w:r>
      <w:r w:rsidRPr="00F42D43">
        <w:rPr>
          <w:rFonts w:hint="eastAsia"/>
          <w:sz w:val="18"/>
          <w:szCs w:val="18"/>
        </w:rPr>
        <w:t>北京：北京大学出版社，</w:t>
      </w:r>
      <w:r w:rsidRPr="00F42D43">
        <w:rPr>
          <w:sz w:val="18"/>
          <w:szCs w:val="18"/>
        </w:rPr>
        <w:t>2014</w:t>
      </w:r>
      <w:r>
        <w:rPr>
          <w:rFonts w:hint="eastAsia"/>
          <w:sz w:val="18"/>
          <w:szCs w:val="18"/>
        </w:rPr>
        <w:t>。</w:t>
      </w:r>
      <w:r w:rsidRPr="00E3050A">
        <w:rPr>
          <w:rFonts w:ascii="Times New Roman" w:hAnsi="Times New Roman" w:cs="Times New Roman"/>
          <w:sz w:val="18"/>
          <w:szCs w:val="18"/>
        </w:rPr>
        <w:t xml:space="preserve">[Thelin, J. R. , </w:t>
      </w:r>
      <w:r w:rsidRPr="00E3050A">
        <w:rPr>
          <w:rFonts w:ascii="Times New Roman" w:hAnsi="Times New Roman" w:cs="Times New Roman"/>
          <w:i/>
          <w:sz w:val="18"/>
          <w:szCs w:val="18"/>
        </w:rPr>
        <w:t>A History of American Higher Education</w:t>
      </w:r>
      <w:r w:rsidRPr="00E3050A">
        <w:rPr>
          <w:rFonts w:ascii="Times New Roman" w:hAnsi="Times New Roman" w:cs="Times New Roman"/>
          <w:sz w:val="18"/>
          <w:szCs w:val="18"/>
        </w:rPr>
        <w:t>, Trans. By Sun Yi, Lin Wei &amp; Liu Dongqing, Beijing: Peking University Press, 2014.]</w:t>
      </w:r>
    </w:p>
    <w:p w:rsidR="00FB061E" w:rsidRPr="00B1191C" w:rsidRDefault="00FB061E" w:rsidP="00FB061E">
      <w:pPr>
        <w:pStyle w:val="a7"/>
        <w:ind w:left="540" w:hangingChars="300" w:hanging="540"/>
        <w:rPr>
          <w:rFonts w:ascii="Times New Roman" w:hAnsi="Times New Roman" w:cs="Times New Roman"/>
        </w:rPr>
      </w:pPr>
      <w:r w:rsidRPr="00F42D43">
        <w:rPr>
          <w:rFonts w:asciiTheme="minorEastAsia" w:hAnsiTheme="minorEastAsia" w:hint="eastAsia"/>
        </w:rPr>
        <w:t>［24］</w:t>
      </w:r>
      <w:r w:rsidRPr="00B1191C">
        <w:rPr>
          <w:rFonts w:ascii="Times New Roman" w:hAnsi="Times New Roman" w:cs="Times New Roman"/>
        </w:rPr>
        <w:t>Versey</w:t>
      </w:r>
      <w:r>
        <w:rPr>
          <w:rFonts w:ascii="Times New Roman" w:hAnsi="Times New Roman" w:cs="Times New Roman" w:hint="eastAsia"/>
        </w:rPr>
        <w:t xml:space="preserve"> L</w:t>
      </w:r>
      <w:r w:rsidRPr="00B1191C">
        <w:rPr>
          <w:rFonts w:ascii="Times New Roman" w:hAnsi="Times New Roman" w:cs="Times New Roman"/>
        </w:rPr>
        <w:t>.</w:t>
      </w:r>
      <w:r>
        <w:rPr>
          <w:rFonts w:ascii="Times New Roman" w:hAnsi="Times New Roman" w:cs="Times New Roman" w:hint="eastAsia"/>
        </w:rPr>
        <w:t xml:space="preserve"> ,</w:t>
      </w:r>
      <w:r w:rsidRPr="00B1191C">
        <w:rPr>
          <w:rFonts w:ascii="Times New Roman" w:hAnsi="Times New Roman" w:cs="Times New Roman"/>
        </w:rPr>
        <w:t xml:space="preserve"> </w:t>
      </w:r>
      <w:r w:rsidRPr="00B1191C">
        <w:rPr>
          <w:rFonts w:ascii="Times New Roman" w:hAnsi="Times New Roman" w:cs="Times New Roman"/>
          <w:i/>
        </w:rPr>
        <w:t>The Emergence of the American University</w:t>
      </w:r>
      <w:r>
        <w:rPr>
          <w:rFonts w:ascii="Times New Roman" w:hAnsi="Times New Roman" w:cs="Times New Roman" w:hint="eastAsia"/>
        </w:rPr>
        <w:t>,</w:t>
      </w:r>
      <w:r w:rsidRPr="00B1191C">
        <w:rPr>
          <w:rFonts w:ascii="Times New Roman" w:hAnsi="Times New Roman" w:cs="Times New Roman"/>
        </w:rPr>
        <w:t xml:space="preserve"> Chicago: Univer</w:t>
      </w:r>
      <w:r>
        <w:rPr>
          <w:rFonts w:ascii="Times New Roman" w:hAnsi="Times New Roman" w:cs="Times New Roman"/>
        </w:rPr>
        <w:t>sity of Chicago Press, 1965</w:t>
      </w:r>
      <w:r w:rsidRPr="00B1191C">
        <w:rPr>
          <w:rFonts w:ascii="Times New Roman" w:hAnsi="Times New Roman" w:cs="Times New Roman"/>
        </w:rPr>
        <w:t xml:space="preserve">. </w:t>
      </w:r>
    </w:p>
    <w:p w:rsidR="00FB061E" w:rsidRPr="00B1191C" w:rsidRDefault="00FB061E" w:rsidP="00FB061E">
      <w:pPr>
        <w:pStyle w:val="a7"/>
        <w:ind w:left="540" w:hangingChars="300" w:hanging="540"/>
        <w:rPr>
          <w:rFonts w:ascii="Times New Roman" w:hAnsi="Times New Roman" w:cs="Times New Roman"/>
        </w:rPr>
      </w:pPr>
      <w:r w:rsidRPr="00F42D43">
        <w:rPr>
          <w:rFonts w:asciiTheme="minorEastAsia" w:hAnsiTheme="minorEastAsia" w:hint="eastAsia"/>
        </w:rPr>
        <w:t>［25］</w:t>
      </w:r>
      <w:r w:rsidRPr="00B1191C">
        <w:rPr>
          <w:rFonts w:ascii="Times New Roman" w:hAnsi="Times New Roman" w:cs="Times New Roman"/>
        </w:rPr>
        <w:t xml:space="preserve">Lowell A L. , “ President Lowell’s Inaugural Address,” in MORISON S E. (ed.), </w:t>
      </w:r>
      <w:r w:rsidRPr="00B1191C">
        <w:rPr>
          <w:rFonts w:ascii="Times New Roman" w:hAnsi="Times New Roman" w:cs="Times New Roman"/>
          <w:i/>
        </w:rPr>
        <w:t xml:space="preserve">The Development of Harvard University Since the Inauguration of President Eliot 1869-1929 </w:t>
      </w:r>
      <w:r w:rsidRPr="00B1191C">
        <w:rPr>
          <w:rFonts w:ascii="Times New Roman" w:hAnsi="Times New Roman" w:cs="Times New Roman"/>
        </w:rPr>
        <w:t>, Cambridge: The Harvard University Press, 1930</w:t>
      </w:r>
      <w:r w:rsidRPr="00B1191C">
        <w:rPr>
          <w:rFonts w:ascii="Times New Roman" w:cs="Times New Roman"/>
        </w:rPr>
        <w:t>：</w:t>
      </w:r>
      <w:r w:rsidRPr="00B1191C">
        <w:rPr>
          <w:rFonts w:ascii="Times New Roman" w:hAnsi="Times New Roman" w:cs="Times New Roman"/>
        </w:rPr>
        <w:t>pp. lxxix-lxxxviii.</w:t>
      </w:r>
    </w:p>
    <w:p w:rsidR="00FB061E" w:rsidRPr="00E3050A" w:rsidRDefault="00FB061E" w:rsidP="00FB061E">
      <w:pPr>
        <w:tabs>
          <w:tab w:val="left" w:pos="3570"/>
          <w:tab w:val="left" w:pos="5170"/>
        </w:tabs>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［26］</w:t>
      </w:r>
      <w:r>
        <w:rPr>
          <w:rFonts w:asciiTheme="minorEastAsia" w:hAnsiTheme="minorEastAsia" w:hint="eastAsia"/>
          <w:sz w:val="18"/>
          <w:szCs w:val="18"/>
        </w:rPr>
        <w:t>[美]</w:t>
      </w:r>
      <w:r w:rsidRPr="00F42D43">
        <w:rPr>
          <w:rFonts w:hint="eastAsia"/>
          <w:sz w:val="18"/>
          <w:szCs w:val="18"/>
        </w:rPr>
        <w:t>威廉·本廷克</w:t>
      </w:r>
      <w:r w:rsidRPr="00F42D43">
        <w:rPr>
          <w:rFonts w:hint="eastAsia"/>
          <w:sz w:val="18"/>
          <w:szCs w:val="18"/>
        </w:rPr>
        <w:t>-</w:t>
      </w:r>
      <w:r w:rsidRPr="00F42D43">
        <w:rPr>
          <w:rFonts w:hint="eastAsia"/>
          <w:sz w:val="18"/>
          <w:szCs w:val="18"/>
        </w:rPr>
        <w:t>史密斯编</w:t>
      </w:r>
      <w:r>
        <w:rPr>
          <w:rFonts w:hint="eastAsia"/>
          <w:sz w:val="18"/>
          <w:szCs w:val="18"/>
        </w:rPr>
        <w:t>：《</w:t>
      </w:r>
      <w:r w:rsidRPr="00F42D43">
        <w:rPr>
          <w:rFonts w:hint="eastAsia"/>
          <w:sz w:val="18"/>
          <w:szCs w:val="18"/>
        </w:rPr>
        <w:t>哈佛读本</w:t>
      </w:r>
      <w:r>
        <w:rPr>
          <w:rFonts w:hint="eastAsia"/>
          <w:sz w:val="18"/>
          <w:szCs w:val="18"/>
        </w:rPr>
        <w:t>》，</w:t>
      </w:r>
      <w:r w:rsidRPr="00F42D43">
        <w:rPr>
          <w:rFonts w:hint="eastAsia"/>
          <w:sz w:val="18"/>
          <w:szCs w:val="18"/>
        </w:rPr>
        <w:t>张旭霞</w:t>
      </w:r>
      <w:r>
        <w:rPr>
          <w:rFonts w:hint="eastAsia"/>
          <w:sz w:val="18"/>
          <w:szCs w:val="18"/>
        </w:rPr>
        <w:t>，等，</w:t>
      </w:r>
      <w:r w:rsidRPr="00F42D43">
        <w:rPr>
          <w:rFonts w:hint="eastAsia"/>
          <w:sz w:val="18"/>
          <w:szCs w:val="18"/>
        </w:rPr>
        <w:t>译</w:t>
      </w:r>
      <w:r>
        <w:rPr>
          <w:rFonts w:hint="eastAsia"/>
          <w:sz w:val="18"/>
          <w:szCs w:val="18"/>
        </w:rPr>
        <w:t>，</w:t>
      </w:r>
      <w:r w:rsidRPr="00F42D43">
        <w:rPr>
          <w:rFonts w:hint="eastAsia"/>
          <w:sz w:val="18"/>
          <w:szCs w:val="18"/>
        </w:rPr>
        <w:t>北京：人民文学出版社，</w:t>
      </w:r>
      <w:r>
        <w:rPr>
          <w:rFonts w:hint="eastAsia"/>
          <w:sz w:val="18"/>
          <w:szCs w:val="18"/>
        </w:rPr>
        <w:t>2010</w:t>
      </w:r>
      <w:r>
        <w:rPr>
          <w:rFonts w:hint="eastAsia"/>
          <w:sz w:val="18"/>
          <w:szCs w:val="18"/>
        </w:rPr>
        <w:t>。</w:t>
      </w:r>
      <w:r w:rsidRPr="00E3050A">
        <w:rPr>
          <w:rFonts w:ascii="Times New Roman" w:hAnsi="Times New Roman" w:cs="Times New Roman"/>
          <w:sz w:val="18"/>
          <w:szCs w:val="18"/>
        </w:rPr>
        <w:t xml:space="preserve">[Smith, W. B. ,(ed.) </w:t>
      </w:r>
      <w:r w:rsidRPr="009B41AB">
        <w:rPr>
          <w:rFonts w:ascii="Times New Roman" w:hAnsi="Times New Roman" w:cs="Times New Roman"/>
          <w:i/>
          <w:sz w:val="18"/>
          <w:szCs w:val="18"/>
        </w:rPr>
        <w:t>The Harvard Book: Selections from Three Centuries</w:t>
      </w:r>
      <w:r w:rsidRPr="00E3050A">
        <w:rPr>
          <w:rFonts w:ascii="Times New Roman" w:hAnsi="Times New Roman" w:cs="Times New Roman"/>
          <w:sz w:val="18"/>
          <w:szCs w:val="18"/>
        </w:rPr>
        <w:t>, Trans. By Zhang Xuxia, etc. , Beijing: People’s Literature Publishing House, 2010.]</w:t>
      </w:r>
    </w:p>
    <w:p w:rsidR="00FB061E" w:rsidRPr="009F34AC" w:rsidRDefault="00FB061E" w:rsidP="00FB061E">
      <w:pPr>
        <w:tabs>
          <w:tab w:val="left" w:pos="3570"/>
          <w:tab w:val="left" w:pos="5170"/>
        </w:tabs>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［27］</w:t>
      </w:r>
      <w:r w:rsidRPr="009F34AC">
        <w:rPr>
          <w:rFonts w:ascii="Times New Roman" w:hAnsi="Times New Roman" w:cs="Times New Roman"/>
          <w:sz w:val="18"/>
          <w:szCs w:val="18"/>
        </w:rPr>
        <w:t>Bailyn</w:t>
      </w:r>
      <w:r>
        <w:rPr>
          <w:rFonts w:ascii="Times New Roman" w:hAnsi="Times New Roman" w:cs="Times New Roman" w:hint="eastAsia"/>
          <w:sz w:val="18"/>
          <w:szCs w:val="18"/>
        </w:rPr>
        <w:t xml:space="preserve"> B. </w:t>
      </w:r>
      <w:r w:rsidRPr="009F34AC">
        <w:rPr>
          <w:rFonts w:ascii="Times New Roman" w:hAnsi="Times New Roman" w:cs="Times New Roman"/>
          <w:sz w:val="18"/>
          <w:szCs w:val="18"/>
        </w:rPr>
        <w:t>, Fleming</w:t>
      </w:r>
      <w:r>
        <w:rPr>
          <w:rFonts w:ascii="Times New Roman" w:hAnsi="Times New Roman" w:cs="Times New Roman" w:hint="eastAsia"/>
          <w:sz w:val="18"/>
          <w:szCs w:val="18"/>
        </w:rPr>
        <w:t xml:space="preserve"> D. </w:t>
      </w:r>
      <w:r>
        <w:rPr>
          <w:rFonts w:ascii="Times New Roman" w:hAnsi="Times New Roman" w:cs="Times New Roman"/>
          <w:sz w:val="18"/>
          <w:szCs w:val="18"/>
        </w:rPr>
        <w:t xml:space="preserve">, </w:t>
      </w:r>
      <w:r w:rsidRPr="009F34AC">
        <w:rPr>
          <w:rFonts w:ascii="Times New Roman" w:hAnsi="Times New Roman" w:cs="Times New Roman"/>
          <w:sz w:val="18"/>
          <w:szCs w:val="18"/>
        </w:rPr>
        <w:t>Handlin</w:t>
      </w:r>
      <w:r>
        <w:rPr>
          <w:rFonts w:ascii="Times New Roman" w:hAnsi="Times New Roman" w:cs="Times New Roman" w:hint="eastAsia"/>
          <w:sz w:val="18"/>
          <w:szCs w:val="18"/>
        </w:rPr>
        <w:t xml:space="preserve"> O. &amp; </w:t>
      </w:r>
      <w:r w:rsidRPr="009F34AC">
        <w:rPr>
          <w:rFonts w:ascii="Times New Roman" w:hAnsi="Times New Roman" w:cs="Times New Roman"/>
          <w:sz w:val="18"/>
          <w:szCs w:val="18"/>
        </w:rPr>
        <w:t>Thernstrom</w:t>
      </w:r>
      <w:r>
        <w:rPr>
          <w:rFonts w:ascii="Times New Roman" w:hAnsi="Times New Roman" w:cs="Times New Roman" w:hint="eastAsia"/>
          <w:sz w:val="18"/>
          <w:szCs w:val="18"/>
        </w:rPr>
        <w:t xml:space="preserve"> S</w:t>
      </w:r>
      <w:r w:rsidRPr="009F34AC">
        <w:rPr>
          <w:rFonts w:ascii="Times New Roman" w:hAnsi="Times New Roman" w:cs="Times New Roman"/>
          <w:sz w:val="18"/>
          <w:szCs w:val="18"/>
        </w:rPr>
        <w:t>.</w:t>
      </w:r>
      <w:r>
        <w:rPr>
          <w:rFonts w:ascii="Times New Roman" w:hAnsi="Times New Roman" w:cs="Times New Roman" w:hint="eastAsia"/>
          <w:sz w:val="18"/>
          <w:szCs w:val="18"/>
        </w:rPr>
        <w:t xml:space="preserve"> ,</w:t>
      </w:r>
      <w:r w:rsidRPr="009F34AC">
        <w:rPr>
          <w:rFonts w:ascii="Times New Roman" w:hAnsi="Times New Roman" w:cs="Times New Roman"/>
          <w:sz w:val="18"/>
          <w:szCs w:val="18"/>
        </w:rPr>
        <w:t xml:space="preserve"> </w:t>
      </w:r>
      <w:r w:rsidRPr="000F4CF4">
        <w:rPr>
          <w:rFonts w:ascii="Times New Roman" w:hAnsi="Times New Roman" w:cs="Times New Roman"/>
          <w:i/>
          <w:sz w:val="18"/>
          <w:szCs w:val="18"/>
        </w:rPr>
        <w:t>Glimpses of the Harvard Past</w:t>
      </w:r>
      <w:r>
        <w:rPr>
          <w:rFonts w:ascii="Times New Roman" w:hAnsi="Times New Roman" w:cs="Times New Roman" w:hint="eastAsia"/>
          <w:sz w:val="18"/>
          <w:szCs w:val="18"/>
        </w:rPr>
        <w:t>,</w:t>
      </w:r>
      <w:r w:rsidRPr="009F34AC">
        <w:rPr>
          <w:rFonts w:ascii="Times New Roman" w:hAnsi="Times New Roman" w:cs="Times New Roman"/>
          <w:sz w:val="18"/>
          <w:szCs w:val="18"/>
        </w:rPr>
        <w:t xml:space="preserve"> Cambridge: Harvard University Press, 1986.</w:t>
      </w:r>
    </w:p>
    <w:p w:rsidR="00DE2719" w:rsidRDefault="00FB061E" w:rsidP="00DE2719">
      <w:pPr>
        <w:pStyle w:val="a7"/>
        <w:ind w:left="540" w:hangingChars="300" w:hanging="540"/>
        <w:rPr>
          <w:rFonts w:ascii="Times New Roman" w:hAnsi="Times New Roman" w:cs="Times New Roman"/>
        </w:rPr>
      </w:pPr>
      <w:r w:rsidRPr="00F42D43">
        <w:rPr>
          <w:rFonts w:asciiTheme="minorEastAsia" w:hAnsiTheme="minorEastAsia" w:hint="eastAsia"/>
        </w:rPr>
        <w:t>［28］</w:t>
      </w:r>
      <w:r w:rsidR="00DE2719">
        <w:rPr>
          <w:rFonts w:ascii="Times New Roman" w:hAnsi="Times New Roman" w:cs="Times New Roman"/>
        </w:rPr>
        <w:t xml:space="preserve">Lowell A L. , </w:t>
      </w:r>
      <w:r w:rsidR="00DE2719">
        <w:rPr>
          <w:rFonts w:ascii="Times New Roman" w:hAnsi="Times New Roman" w:cs="Times New Roman" w:hint="eastAsia"/>
          <w:i/>
        </w:rPr>
        <w:t>Reports of The President and The Treasurer of Harvard College 1911</w:t>
      </w:r>
      <w:r w:rsidR="00DE2719">
        <w:rPr>
          <w:rFonts w:ascii="Times New Roman" w:hAnsi="Times New Roman" w:cs="Times New Roman"/>
          <w:i/>
        </w:rPr>
        <w:t>-</w:t>
      </w:r>
      <w:r w:rsidR="00DE2719">
        <w:rPr>
          <w:rFonts w:ascii="Times New Roman" w:hAnsi="Times New Roman" w:cs="Times New Roman" w:hint="eastAsia"/>
          <w:i/>
        </w:rPr>
        <w:t>12</w:t>
      </w:r>
      <w:r w:rsidR="00DE2719">
        <w:rPr>
          <w:rFonts w:ascii="Times New Roman" w:hAnsi="Times New Roman" w:cs="Times New Roman"/>
          <w:i/>
        </w:rPr>
        <w:t xml:space="preserve"> </w:t>
      </w:r>
      <w:r w:rsidR="00DE2719">
        <w:rPr>
          <w:rFonts w:ascii="Times New Roman" w:hAnsi="Times New Roman" w:cs="Times New Roman"/>
        </w:rPr>
        <w:t>, Cambridge: The Harvard University Press, 19</w:t>
      </w:r>
      <w:r w:rsidR="00DE2719">
        <w:rPr>
          <w:rFonts w:ascii="Times New Roman" w:hAnsi="Times New Roman" w:cs="Times New Roman" w:hint="eastAsia"/>
        </w:rPr>
        <w:t>13</w:t>
      </w:r>
      <w:r w:rsidR="00DE2719">
        <w:rPr>
          <w:rFonts w:ascii="Times New Roman" w:cs="Times New Roman"/>
        </w:rPr>
        <w:t>：</w:t>
      </w:r>
      <w:r w:rsidR="00DE2719">
        <w:rPr>
          <w:rFonts w:ascii="Times New Roman" w:hAnsi="Times New Roman" w:cs="Times New Roman"/>
        </w:rPr>
        <w:t xml:space="preserve">pp. </w:t>
      </w:r>
      <w:r w:rsidR="00DE2719">
        <w:rPr>
          <w:rFonts w:ascii="Times New Roman" w:hAnsi="Times New Roman" w:cs="Times New Roman" w:hint="eastAsia"/>
        </w:rPr>
        <w:t>11-13</w:t>
      </w:r>
      <w:r w:rsidR="00DE2719">
        <w:rPr>
          <w:rFonts w:ascii="Times New Roman" w:hAnsi="Times New Roman" w:cs="Times New Roman"/>
        </w:rPr>
        <w:t>.</w:t>
      </w:r>
    </w:p>
    <w:p w:rsidR="00FB061E" w:rsidRPr="00E3050A" w:rsidRDefault="00DE2719" w:rsidP="00C37727">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29</w:t>
      </w:r>
      <w:r w:rsidRPr="00F42D43">
        <w:rPr>
          <w:rFonts w:asciiTheme="minorEastAsia" w:hAnsiTheme="minorEastAsia" w:hint="eastAsia"/>
          <w:sz w:val="18"/>
          <w:szCs w:val="18"/>
        </w:rPr>
        <w:t>］</w:t>
      </w:r>
      <w:r w:rsidR="00FB061E" w:rsidRPr="00F42D43">
        <w:rPr>
          <w:rFonts w:hint="eastAsia"/>
          <w:sz w:val="18"/>
          <w:szCs w:val="18"/>
        </w:rPr>
        <w:t>谢循初</w:t>
      </w:r>
      <w:r w:rsidR="00FB061E">
        <w:rPr>
          <w:rFonts w:hint="eastAsia"/>
          <w:sz w:val="18"/>
          <w:szCs w:val="18"/>
        </w:rPr>
        <w:t>：《</w:t>
      </w:r>
      <w:r w:rsidR="00FB061E" w:rsidRPr="00F42D43">
        <w:rPr>
          <w:rFonts w:hint="eastAsia"/>
          <w:sz w:val="18"/>
          <w:szCs w:val="18"/>
        </w:rPr>
        <w:t>今日大学课程编制问题</w:t>
      </w:r>
      <w:r w:rsidR="00FB061E">
        <w:rPr>
          <w:rFonts w:hint="eastAsia"/>
          <w:sz w:val="18"/>
          <w:szCs w:val="18"/>
        </w:rPr>
        <w:t>》，《</w:t>
      </w:r>
      <w:r w:rsidR="00FB061E" w:rsidRPr="00F42D43">
        <w:rPr>
          <w:rFonts w:hint="eastAsia"/>
          <w:sz w:val="18"/>
          <w:szCs w:val="18"/>
        </w:rPr>
        <w:t>安徽大学季刊</w:t>
      </w:r>
      <w:r w:rsidR="00FB061E">
        <w:rPr>
          <w:rFonts w:hint="eastAsia"/>
          <w:sz w:val="18"/>
          <w:szCs w:val="18"/>
        </w:rPr>
        <w:t>》</w:t>
      </w:r>
      <w:r w:rsidR="00FB061E" w:rsidRPr="00F42D43">
        <w:rPr>
          <w:rFonts w:hint="eastAsia"/>
          <w:sz w:val="18"/>
          <w:szCs w:val="18"/>
        </w:rPr>
        <w:t>，</w:t>
      </w:r>
      <w:r w:rsidR="00FB061E" w:rsidRPr="00F42D43">
        <w:rPr>
          <w:rFonts w:hint="eastAsia"/>
          <w:sz w:val="18"/>
          <w:szCs w:val="18"/>
        </w:rPr>
        <w:t>1936</w:t>
      </w:r>
      <w:r w:rsidR="00FB061E">
        <w:rPr>
          <w:rFonts w:hint="eastAsia"/>
          <w:sz w:val="18"/>
          <w:szCs w:val="18"/>
        </w:rPr>
        <w:t>年第</w:t>
      </w:r>
      <w:r w:rsidR="00FB061E">
        <w:rPr>
          <w:rFonts w:hint="eastAsia"/>
          <w:sz w:val="18"/>
          <w:szCs w:val="18"/>
        </w:rPr>
        <w:t>1</w:t>
      </w:r>
      <w:r w:rsidR="00FB061E">
        <w:rPr>
          <w:rFonts w:hint="eastAsia"/>
          <w:sz w:val="18"/>
          <w:szCs w:val="18"/>
        </w:rPr>
        <w:t>期，第</w:t>
      </w:r>
      <w:r w:rsidR="00FB061E" w:rsidRPr="00F42D43">
        <w:rPr>
          <w:rFonts w:hint="eastAsia"/>
          <w:sz w:val="18"/>
          <w:szCs w:val="18"/>
        </w:rPr>
        <w:t>3-14</w:t>
      </w:r>
      <w:r w:rsidR="00FB061E">
        <w:rPr>
          <w:rFonts w:hint="eastAsia"/>
          <w:sz w:val="18"/>
          <w:szCs w:val="18"/>
        </w:rPr>
        <w:t>页。</w:t>
      </w:r>
      <w:r w:rsidR="00FB061E" w:rsidRPr="00E3050A">
        <w:rPr>
          <w:rFonts w:ascii="Times New Roman" w:hAnsi="Times New Roman" w:cs="Times New Roman"/>
          <w:sz w:val="18"/>
          <w:szCs w:val="18"/>
        </w:rPr>
        <w:t xml:space="preserve">[Xie Xunchu, “Curriculum Designing Problems of Present Universities,” </w:t>
      </w:r>
      <w:r w:rsidR="00FB061E" w:rsidRPr="00E3050A">
        <w:rPr>
          <w:rFonts w:ascii="Times New Roman" w:hAnsi="Times New Roman" w:cs="Times New Roman"/>
          <w:i/>
          <w:sz w:val="18"/>
          <w:szCs w:val="18"/>
        </w:rPr>
        <w:t>Anhui University Quarterly</w:t>
      </w:r>
      <w:r w:rsidR="00FB061E" w:rsidRPr="00E3050A">
        <w:rPr>
          <w:rFonts w:ascii="Times New Roman" w:hAnsi="Times New Roman" w:cs="Times New Roman"/>
          <w:sz w:val="18"/>
          <w:szCs w:val="18"/>
        </w:rPr>
        <w:t xml:space="preserve">, No. 1(1936), pp. 3-14.] </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30</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国立浙江大学第一次校务会议记录</w:t>
      </w:r>
      <w:r>
        <w:rPr>
          <w:rFonts w:hint="eastAsia"/>
          <w:sz w:val="18"/>
          <w:szCs w:val="18"/>
        </w:rPr>
        <w:t>》</w:t>
      </w:r>
      <w:r w:rsidRPr="00F42D43">
        <w:rPr>
          <w:rFonts w:hint="eastAsia"/>
          <w:sz w:val="18"/>
          <w:szCs w:val="18"/>
        </w:rPr>
        <w:t>，《国立浙江大学校刊》</w:t>
      </w:r>
      <w:r w:rsidRPr="00F42D43">
        <w:rPr>
          <w:rFonts w:hint="eastAsia"/>
          <w:sz w:val="18"/>
          <w:szCs w:val="18"/>
        </w:rPr>
        <w:t>1936</w:t>
      </w:r>
      <w:r w:rsidRPr="00F42D43">
        <w:rPr>
          <w:rFonts w:hint="eastAsia"/>
          <w:sz w:val="18"/>
          <w:szCs w:val="18"/>
        </w:rPr>
        <w:t>年第</w:t>
      </w:r>
      <w:r w:rsidRPr="00F42D43">
        <w:rPr>
          <w:rFonts w:hint="eastAsia"/>
          <w:sz w:val="18"/>
          <w:szCs w:val="18"/>
        </w:rPr>
        <w:t>250</w:t>
      </w:r>
      <w:r w:rsidRPr="00F42D43">
        <w:rPr>
          <w:rFonts w:hint="eastAsia"/>
          <w:sz w:val="18"/>
          <w:szCs w:val="18"/>
        </w:rPr>
        <w:t>期，第</w:t>
      </w:r>
      <w:r w:rsidRPr="00F42D43">
        <w:rPr>
          <w:rFonts w:hint="eastAsia"/>
          <w:sz w:val="18"/>
          <w:szCs w:val="18"/>
        </w:rPr>
        <w:t>2846</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[“Minutes of the 1</w:t>
      </w:r>
      <w:r w:rsidRPr="00E3050A">
        <w:rPr>
          <w:rFonts w:ascii="Times New Roman" w:hAnsi="Times New Roman" w:cs="Times New Roman"/>
          <w:sz w:val="18"/>
          <w:szCs w:val="18"/>
          <w:vertAlign w:val="superscript"/>
        </w:rPr>
        <w:t>st</w:t>
      </w:r>
      <w:r w:rsidRPr="00E3050A">
        <w:rPr>
          <w:rFonts w:ascii="Times New Roman" w:hAnsi="Times New Roman" w:cs="Times New Roman"/>
          <w:sz w:val="18"/>
          <w:szCs w:val="18"/>
        </w:rPr>
        <w:t xml:space="preserve"> School Administrative Meeting of National Chekiang University,”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No. 250(1936), pp. 2846.]</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31</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第三次校务会议记录</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1936</w:t>
      </w:r>
      <w:r>
        <w:rPr>
          <w:rFonts w:hint="eastAsia"/>
          <w:sz w:val="18"/>
          <w:szCs w:val="18"/>
        </w:rPr>
        <w:t>年</w:t>
      </w:r>
      <w:r w:rsidRPr="00F42D43">
        <w:rPr>
          <w:rFonts w:hint="eastAsia"/>
          <w:sz w:val="18"/>
          <w:szCs w:val="18"/>
        </w:rPr>
        <w:t>第</w:t>
      </w:r>
      <w:r w:rsidRPr="00F42D43">
        <w:rPr>
          <w:rFonts w:hint="eastAsia"/>
          <w:sz w:val="18"/>
          <w:szCs w:val="18"/>
        </w:rPr>
        <w:t>254</w:t>
      </w:r>
      <w:r w:rsidRPr="00F42D43">
        <w:rPr>
          <w:rFonts w:hint="eastAsia"/>
          <w:sz w:val="18"/>
          <w:szCs w:val="18"/>
        </w:rPr>
        <w:t>期</w:t>
      </w:r>
      <w:r>
        <w:rPr>
          <w:rFonts w:hint="eastAsia"/>
          <w:sz w:val="18"/>
          <w:szCs w:val="18"/>
        </w:rPr>
        <w:t>，第</w:t>
      </w:r>
      <w:r w:rsidRPr="00F42D43">
        <w:rPr>
          <w:rFonts w:hint="eastAsia"/>
          <w:sz w:val="18"/>
          <w:szCs w:val="18"/>
        </w:rPr>
        <w:t>2923</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[“Minutes of the 3</w:t>
      </w:r>
      <w:r w:rsidRPr="00E3050A">
        <w:rPr>
          <w:rFonts w:ascii="Times New Roman" w:hAnsi="Times New Roman" w:cs="Times New Roman"/>
          <w:sz w:val="18"/>
          <w:szCs w:val="18"/>
          <w:vertAlign w:val="superscript"/>
        </w:rPr>
        <w:t>rd</w:t>
      </w:r>
      <w:r w:rsidRPr="00E3050A">
        <w:rPr>
          <w:rFonts w:ascii="Times New Roman" w:hAnsi="Times New Roman" w:cs="Times New Roman"/>
          <w:sz w:val="18"/>
          <w:szCs w:val="18"/>
        </w:rPr>
        <w:t xml:space="preserve"> School Administrative Meeting of National Chekiang University,”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No. 254(1936), pp. 2923.]</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32</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文理学院第一次院务会议记录</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国立浙江大学日刊</w:t>
      </w:r>
      <w:r>
        <w:rPr>
          <w:rFonts w:hint="eastAsia"/>
          <w:sz w:val="18"/>
          <w:szCs w:val="18"/>
        </w:rPr>
        <w:t>》</w:t>
      </w:r>
      <w:r>
        <w:rPr>
          <w:rFonts w:hint="eastAsia"/>
          <w:sz w:val="18"/>
          <w:szCs w:val="18"/>
        </w:rPr>
        <w:t>1938</w:t>
      </w:r>
      <w:r>
        <w:rPr>
          <w:rFonts w:hint="eastAsia"/>
          <w:sz w:val="18"/>
          <w:szCs w:val="18"/>
        </w:rPr>
        <w:t>年</w:t>
      </w:r>
      <w:r w:rsidRPr="00F42D43">
        <w:rPr>
          <w:rFonts w:hint="eastAsia"/>
          <w:sz w:val="18"/>
          <w:szCs w:val="18"/>
        </w:rPr>
        <w:t>第</w:t>
      </w:r>
      <w:r w:rsidRPr="00F42D43">
        <w:rPr>
          <w:rFonts w:hint="eastAsia"/>
          <w:sz w:val="18"/>
          <w:szCs w:val="18"/>
        </w:rPr>
        <w:t>98</w:t>
      </w:r>
      <w:r w:rsidRPr="00F42D43">
        <w:rPr>
          <w:rFonts w:hint="eastAsia"/>
          <w:sz w:val="18"/>
          <w:szCs w:val="18"/>
        </w:rPr>
        <w:t>期，</w:t>
      </w:r>
      <w:r>
        <w:rPr>
          <w:rFonts w:hint="eastAsia"/>
          <w:sz w:val="18"/>
          <w:szCs w:val="18"/>
        </w:rPr>
        <w:t>第</w:t>
      </w:r>
      <w:r w:rsidRPr="00F42D43">
        <w:rPr>
          <w:rFonts w:hint="eastAsia"/>
          <w:sz w:val="18"/>
          <w:szCs w:val="18"/>
        </w:rPr>
        <w:t>389</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[“Minutes of the 1</w:t>
      </w:r>
      <w:r w:rsidRPr="00E3050A">
        <w:rPr>
          <w:rFonts w:ascii="Times New Roman" w:hAnsi="Times New Roman" w:cs="Times New Roman"/>
          <w:sz w:val="18"/>
          <w:szCs w:val="18"/>
          <w:vertAlign w:val="superscript"/>
        </w:rPr>
        <w:t>st</w:t>
      </w:r>
      <w:r w:rsidRPr="00E3050A">
        <w:rPr>
          <w:rFonts w:ascii="Times New Roman" w:hAnsi="Times New Roman" w:cs="Times New Roman"/>
          <w:sz w:val="18"/>
          <w:szCs w:val="18"/>
        </w:rPr>
        <w:t xml:space="preserve"> College Administrative Meeting of College of Arts and Sciences,” </w:t>
      </w:r>
      <w:r w:rsidRPr="00E3050A">
        <w:rPr>
          <w:rFonts w:ascii="Times New Roman" w:hAnsi="Times New Roman" w:cs="Times New Roman"/>
          <w:i/>
          <w:sz w:val="18"/>
          <w:szCs w:val="18"/>
        </w:rPr>
        <w:t>The College Magazine of National Chekiang University (daily)</w:t>
      </w:r>
      <w:r w:rsidRPr="00E3050A">
        <w:rPr>
          <w:rFonts w:ascii="Times New Roman" w:hAnsi="Times New Roman" w:cs="Times New Roman"/>
          <w:sz w:val="18"/>
          <w:szCs w:val="18"/>
        </w:rPr>
        <w:t>, No. 98(1938), pp. 389.]</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33</w:t>
      </w:r>
      <w:r w:rsidRPr="00F42D43">
        <w:rPr>
          <w:rFonts w:asciiTheme="minorEastAsia" w:hAnsiTheme="minorEastAsia" w:hint="eastAsia"/>
          <w:sz w:val="18"/>
          <w:szCs w:val="18"/>
        </w:rPr>
        <w:t>］</w:t>
      </w:r>
      <w:r>
        <w:rPr>
          <w:rFonts w:asciiTheme="minorEastAsia" w:hAnsiTheme="minorEastAsia" w:hint="eastAsia"/>
          <w:sz w:val="18"/>
          <w:szCs w:val="18"/>
        </w:rPr>
        <w:t xml:space="preserve"> 《</w:t>
      </w:r>
      <w:r w:rsidRPr="00F42D43">
        <w:rPr>
          <w:rFonts w:hint="eastAsia"/>
          <w:sz w:val="18"/>
          <w:szCs w:val="18"/>
        </w:rPr>
        <w:t>文理学院举行第二次茶会记</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国立浙江大学日刊</w:t>
      </w:r>
      <w:r>
        <w:rPr>
          <w:rFonts w:hint="eastAsia"/>
          <w:sz w:val="18"/>
          <w:szCs w:val="18"/>
        </w:rPr>
        <w:t>》</w:t>
      </w:r>
      <w:r>
        <w:rPr>
          <w:rFonts w:hint="eastAsia"/>
          <w:sz w:val="18"/>
          <w:szCs w:val="18"/>
        </w:rPr>
        <w:t>1937</w:t>
      </w:r>
      <w:r>
        <w:rPr>
          <w:rFonts w:hint="eastAsia"/>
          <w:sz w:val="18"/>
          <w:szCs w:val="18"/>
        </w:rPr>
        <w:t>年</w:t>
      </w:r>
      <w:r w:rsidRPr="00F42D43">
        <w:rPr>
          <w:rFonts w:hint="eastAsia"/>
          <w:sz w:val="18"/>
          <w:szCs w:val="18"/>
        </w:rPr>
        <w:t>第</w:t>
      </w:r>
      <w:r>
        <w:rPr>
          <w:rFonts w:hint="eastAsia"/>
          <w:sz w:val="18"/>
          <w:szCs w:val="18"/>
        </w:rPr>
        <w:t>160</w:t>
      </w:r>
      <w:r w:rsidRPr="00F42D43">
        <w:rPr>
          <w:rFonts w:hint="eastAsia"/>
          <w:sz w:val="18"/>
          <w:szCs w:val="18"/>
        </w:rPr>
        <w:t>期，</w:t>
      </w:r>
      <w:r>
        <w:rPr>
          <w:rFonts w:hint="eastAsia"/>
          <w:sz w:val="18"/>
          <w:szCs w:val="18"/>
        </w:rPr>
        <w:t>第</w:t>
      </w:r>
      <w:r w:rsidRPr="00F42D43">
        <w:rPr>
          <w:rFonts w:hint="eastAsia"/>
          <w:sz w:val="18"/>
          <w:szCs w:val="18"/>
        </w:rPr>
        <w:t>638-640</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 xml:space="preserve">[“Minutes of the 2nd Tea Party of College of Arts and Sciences,” </w:t>
      </w:r>
      <w:r w:rsidRPr="00E3050A">
        <w:rPr>
          <w:rFonts w:ascii="Times New Roman" w:hAnsi="Times New Roman" w:cs="Times New Roman"/>
          <w:i/>
          <w:sz w:val="18"/>
          <w:szCs w:val="18"/>
        </w:rPr>
        <w:t>The College Magazine of National Chekiang University (daily)</w:t>
      </w:r>
      <w:r w:rsidRPr="00E3050A">
        <w:rPr>
          <w:rFonts w:ascii="Times New Roman" w:hAnsi="Times New Roman" w:cs="Times New Roman"/>
          <w:sz w:val="18"/>
          <w:szCs w:val="18"/>
        </w:rPr>
        <w:t>, No. 160(1937), pp. 638-640.]</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C37727">
        <w:rPr>
          <w:rFonts w:asciiTheme="minorEastAsia" w:hAnsiTheme="minorEastAsia" w:hint="eastAsia"/>
          <w:sz w:val="18"/>
          <w:szCs w:val="18"/>
        </w:rPr>
        <w:t>34</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本校于二月三日上午举行纪念周</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1941</w:t>
      </w:r>
      <w:r>
        <w:rPr>
          <w:rFonts w:hint="eastAsia"/>
          <w:sz w:val="18"/>
          <w:szCs w:val="18"/>
        </w:rPr>
        <w:t>年复刊第</w:t>
      </w:r>
      <w:r>
        <w:rPr>
          <w:rFonts w:hint="eastAsia"/>
          <w:sz w:val="18"/>
          <w:szCs w:val="18"/>
        </w:rPr>
        <w:t>80</w:t>
      </w:r>
      <w:r w:rsidRPr="00F42D43">
        <w:rPr>
          <w:rFonts w:hint="eastAsia"/>
          <w:sz w:val="18"/>
          <w:szCs w:val="18"/>
        </w:rPr>
        <w:t>期，第</w:t>
      </w:r>
      <w:r>
        <w:rPr>
          <w:rFonts w:hint="eastAsia"/>
          <w:sz w:val="18"/>
          <w:szCs w:val="18"/>
        </w:rPr>
        <w:t>1</w:t>
      </w:r>
      <w:r w:rsidRPr="00F42D43">
        <w:rPr>
          <w:rFonts w:hint="eastAsia"/>
          <w:sz w:val="18"/>
          <w:szCs w:val="18"/>
        </w:rPr>
        <w:t>页。</w:t>
      </w:r>
      <w:r w:rsidRPr="00E3050A">
        <w:rPr>
          <w:rFonts w:ascii="Times New Roman" w:hAnsi="Times New Roman" w:cs="Times New Roman"/>
          <w:sz w:val="18"/>
          <w:szCs w:val="18"/>
        </w:rPr>
        <w:t>[“A Memorial Lecture held on the Morning of Feb. 3</w:t>
      </w:r>
      <w:r w:rsidRPr="00E3050A">
        <w:rPr>
          <w:rFonts w:ascii="Times New Roman" w:hAnsi="Times New Roman" w:cs="Times New Roman"/>
          <w:sz w:val="18"/>
          <w:szCs w:val="18"/>
          <w:vertAlign w:val="superscript"/>
        </w:rPr>
        <w:t>rd</w:t>
      </w:r>
      <w:r w:rsidRPr="00E3050A">
        <w:rPr>
          <w:rFonts w:ascii="Times New Roman" w:hAnsi="Times New Roman" w:cs="Times New Roman"/>
          <w:sz w:val="18"/>
          <w:szCs w:val="18"/>
        </w:rPr>
        <w:t xml:space="preserve">,”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 80(1941), pp. 1.]</w:t>
      </w:r>
    </w:p>
    <w:p w:rsidR="00FB061E"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［3</w:t>
      </w:r>
      <w:r w:rsidR="001D28AA">
        <w:rPr>
          <w:rFonts w:asciiTheme="minorEastAsia" w:hAnsiTheme="minorEastAsia" w:hint="eastAsia"/>
          <w:sz w:val="18"/>
          <w:szCs w:val="18"/>
        </w:rPr>
        <w:t>5</w:t>
      </w:r>
      <w:r w:rsidRPr="00F42D43">
        <w:rPr>
          <w:rFonts w:asciiTheme="minorEastAsia" w:hAnsiTheme="minorEastAsia" w:hint="eastAsia"/>
          <w:sz w:val="18"/>
          <w:szCs w:val="18"/>
        </w:rPr>
        <w:t>］</w:t>
      </w:r>
      <w:r>
        <w:rPr>
          <w:rFonts w:asciiTheme="minorEastAsia" w:hAnsiTheme="minorEastAsia" w:hint="eastAsia"/>
          <w:sz w:val="18"/>
          <w:szCs w:val="18"/>
        </w:rPr>
        <w:t>雷沛鸿：《</w:t>
      </w:r>
      <w:r w:rsidRPr="00F42D43">
        <w:rPr>
          <w:rFonts w:hint="eastAsia"/>
          <w:sz w:val="18"/>
          <w:szCs w:val="18"/>
        </w:rPr>
        <w:t>导师制在哈佛大学三百年间之演化</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1939</w:t>
      </w:r>
      <w:r>
        <w:rPr>
          <w:rFonts w:hint="eastAsia"/>
          <w:sz w:val="18"/>
          <w:szCs w:val="18"/>
        </w:rPr>
        <w:t>年复刊第</w:t>
      </w:r>
      <w:r>
        <w:rPr>
          <w:rFonts w:hint="eastAsia"/>
          <w:sz w:val="18"/>
          <w:szCs w:val="18"/>
        </w:rPr>
        <w:t>9</w:t>
      </w:r>
      <w:r w:rsidRPr="00F42D43">
        <w:rPr>
          <w:rFonts w:hint="eastAsia"/>
          <w:sz w:val="18"/>
          <w:szCs w:val="18"/>
        </w:rPr>
        <w:t>期，第</w:t>
      </w:r>
      <w:r>
        <w:rPr>
          <w:rFonts w:hint="eastAsia"/>
          <w:sz w:val="18"/>
          <w:szCs w:val="18"/>
        </w:rPr>
        <w:t>1</w:t>
      </w:r>
      <w:r w:rsidRPr="00F42D43">
        <w:rPr>
          <w:rFonts w:hint="eastAsia"/>
          <w:sz w:val="18"/>
          <w:szCs w:val="18"/>
        </w:rPr>
        <w:t>页。</w:t>
      </w:r>
      <w:r w:rsidRPr="00E3050A">
        <w:rPr>
          <w:rFonts w:ascii="Times New Roman" w:hAnsi="Times New Roman" w:cs="Times New Roman"/>
          <w:sz w:val="18"/>
          <w:szCs w:val="18"/>
        </w:rPr>
        <w:t>[Lei Peihong, “The Evolution of the Tutorial System at Harvard University in Three Hundred Years,”</w:t>
      </w:r>
      <w:r w:rsidRPr="00E3050A">
        <w:rPr>
          <w:rFonts w:ascii="Times New Roman" w:hAnsi="Times New Roman" w:cs="Times New Roman"/>
          <w:color w:val="333333"/>
          <w:sz w:val="14"/>
          <w:szCs w:val="14"/>
          <w:shd w:val="clear" w:color="auto" w:fill="F7F8FA"/>
        </w:rPr>
        <w:t xml:space="preserve">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 9(1939), pp. 1.]</w:t>
      </w:r>
    </w:p>
    <w:p w:rsidR="00E72E0F" w:rsidRDefault="00E72E0F" w:rsidP="00E72E0F">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Pr>
          <w:rFonts w:asciiTheme="minorEastAsia" w:hAnsiTheme="minorEastAsia" w:hint="eastAsia"/>
          <w:sz w:val="18"/>
          <w:szCs w:val="18"/>
        </w:rPr>
        <w:t>36</w:t>
      </w:r>
      <w:r w:rsidRPr="00F42D43">
        <w:rPr>
          <w:rFonts w:asciiTheme="minorEastAsia" w:hAnsiTheme="minorEastAsia" w:hint="eastAsia"/>
          <w:sz w:val="18"/>
          <w:szCs w:val="18"/>
        </w:rPr>
        <w:t>］</w:t>
      </w:r>
      <w:r w:rsidRPr="0018523D">
        <w:rPr>
          <w:rFonts w:ascii="Times New Roman" w:hAnsi="Times New Roman" w:cs="Times New Roman"/>
          <w:sz w:val="18"/>
          <w:szCs w:val="18"/>
        </w:rPr>
        <w:t xml:space="preserve">Lowell A L. , </w:t>
      </w:r>
      <w:r w:rsidRPr="0018523D">
        <w:rPr>
          <w:rFonts w:ascii="Times New Roman" w:hAnsi="Times New Roman" w:cs="Times New Roman" w:hint="eastAsia"/>
          <w:i/>
          <w:sz w:val="18"/>
          <w:szCs w:val="18"/>
        </w:rPr>
        <w:t>At War with Academic Traditions in America</w:t>
      </w:r>
      <w:r w:rsidRPr="0018523D">
        <w:rPr>
          <w:rFonts w:ascii="Times New Roman" w:hAnsi="Times New Roman" w:cs="Times New Roman"/>
          <w:sz w:val="18"/>
          <w:szCs w:val="18"/>
        </w:rPr>
        <w:t>, Cambridge: The Harvard University Press, 19</w:t>
      </w:r>
      <w:r w:rsidRPr="0018523D">
        <w:rPr>
          <w:rFonts w:ascii="Times New Roman" w:hAnsi="Times New Roman" w:cs="Times New Roman" w:hint="eastAsia"/>
          <w:sz w:val="18"/>
          <w:szCs w:val="18"/>
        </w:rPr>
        <w:t>34</w:t>
      </w:r>
      <w:r w:rsidRPr="0018523D">
        <w:rPr>
          <w:rFonts w:ascii="Times New Roman" w:cs="Times New Roman"/>
          <w:sz w:val="18"/>
          <w:szCs w:val="18"/>
        </w:rPr>
        <w:t>：</w:t>
      </w:r>
      <w:r w:rsidRPr="0018523D">
        <w:rPr>
          <w:rFonts w:ascii="Times New Roman" w:hAnsi="Times New Roman" w:cs="Times New Roman"/>
          <w:sz w:val="18"/>
          <w:szCs w:val="18"/>
        </w:rPr>
        <w:t xml:space="preserve">pp. </w:t>
      </w:r>
      <w:r w:rsidRPr="0018523D">
        <w:rPr>
          <w:rFonts w:ascii="Times New Roman" w:hAnsi="Times New Roman" w:cs="Times New Roman" w:hint="eastAsia"/>
          <w:sz w:val="18"/>
          <w:szCs w:val="18"/>
        </w:rPr>
        <w:t>157-190</w:t>
      </w:r>
      <w:r w:rsidRPr="0018523D">
        <w:rPr>
          <w:rFonts w:ascii="Times New Roman" w:hAnsi="Times New Roman" w:cs="Times New Roman"/>
          <w:sz w:val="18"/>
          <w:szCs w:val="18"/>
        </w:rPr>
        <w:t>.</w:t>
      </w:r>
    </w:p>
    <w:p w:rsidR="00041C93" w:rsidRPr="00E3050A" w:rsidRDefault="00041C93" w:rsidP="00041C93">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Pr>
          <w:rFonts w:asciiTheme="minorEastAsia" w:hAnsiTheme="minorEastAsia" w:hint="eastAsia"/>
          <w:sz w:val="18"/>
          <w:szCs w:val="18"/>
        </w:rPr>
        <w:t>37</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训育委员会会议纪要</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1939</w:t>
      </w:r>
      <w:r>
        <w:rPr>
          <w:rFonts w:hint="eastAsia"/>
          <w:sz w:val="18"/>
          <w:szCs w:val="18"/>
        </w:rPr>
        <w:t>年复刊第</w:t>
      </w:r>
      <w:r>
        <w:rPr>
          <w:rFonts w:hint="eastAsia"/>
          <w:sz w:val="18"/>
          <w:szCs w:val="18"/>
        </w:rPr>
        <w:t>9</w:t>
      </w:r>
      <w:r w:rsidRPr="00F42D43">
        <w:rPr>
          <w:rFonts w:hint="eastAsia"/>
          <w:sz w:val="18"/>
          <w:szCs w:val="18"/>
        </w:rPr>
        <w:t>期，第</w:t>
      </w:r>
      <w:r>
        <w:rPr>
          <w:rFonts w:hint="eastAsia"/>
          <w:sz w:val="18"/>
          <w:szCs w:val="18"/>
        </w:rPr>
        <w:t>2</w:t>
      </w:r>
      <w:r w:rsidRPr="00F42D43">
        <w:rPr>
          <w:rFonts w:hint="eastAsia"/>
          <w:sz w:val="18"/>
          <w:szCs w:val="18"/>
        </w:rPr>
        <w:t>页。</w:t>
      </w:r>
      <w:r w:rsidRPr="00E3050A">
        <w:rPr>
          <w:rFonts w:ascii="Times New Roman" w:hAnsi="Times New Roman" w:cs="Times New Roman"/>
          <w:sz w:val="18"/>
          <w:szCs w:val="18"/>
        </w:rPr>
        <w:t xml:space="preserve">[“Minutes of the Discipline Committee Meetings,”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No.9(1939), pp. 2.]</w:t>
      </w:r>
    </w:p>
    <w:p w:rsidR="00525FD4" w:rsidRPr="00E3050A" w:rsidRDefault="00525FD4" w:rsidP="00525FD4">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w:t>
      </w:r>
      <w:r w:rsidR="00E72E0F">
        <w:rPr>
          <w:rFonts w:asciiTheme="minorEastAsia" w:hAnsiTheme="minorEastAsia" w:hint="eastAsia"/>
          <w:sz w:val="18"/>
          <w:szCs w:val="18"/>
        </w:rPr>
        <w:t>3</w:t>
      </w:r>
      <w:r w:rsidR="00041C93">
        <w:rPr>
          <w:rFonts w:asciiTheme="minorEastAsia" w:hAnsiTheme="minorEastAsia" w:hint="eastAsia"/>
          <w:sz w:val="18"/>
          <w:szCs w:val="18"/>
        </w:rPr>
        <w:t>8</w:t>
      </w:r>
      <w:r w:rsidRPr="00F42D43">
        <w:rPr>
          <w:rFonts w:asciiTheme="minorEastAsia" w:hAnsiTheme="minorEastAsia" w:hint="eastAsia"/>
          <w:sz w:val="18"/>
          <w:szCs w:val="18"/>
        </w:rPr>
        <w:t>］</w:t>
      </w:r>
      <w:r w:rsidRPr="00F42D43">
        <w:rPr>
          <w:rFonts w:hint="eastAsia"/>
          <w:sz w:val="18"/>
          <w:szCs w:val="18"/>
        </w:rPr>
        <w:t>竺可桢：《竺可桢全集》第</w:t>
      </w:r>
      <w:r>
        <w:rPr>
          <w:rFonts w:hint="eastAsia"/>
          <w:sz w:val="18"/>
          <w:szCs w:val="18"/>
        </w:rPr>
        <w:t>7</w:t>
      </w:r>
      <w:r w:rsidRPr="00F42D43">
        <w:rPr>
          <w:rFonts w:hint="eastAsia"/>
          <w:sz w:val="18"/>
          <w:szCs w:val="18"/>
        </w:rPr>
        <w:t>卷，上海：上海科技教育出版社，</w:t>
      </w:r>
      <w:r w:rsidRPr="00F42D43">
        <w:rPr>
          <w:rFonts w:hint="eastAsia"/>
          <w:sz w:val="18"/>
          <w:szCs w:val="18"/>
        </w:rPr>
        <w:t>2005</w:t>
      </w:r>
      <w:r>
        <w:rPr>
          <w:rFonts w:hint="eastAsia"/>
          <w:sz w:val="18"/>
          <w:szCs w:val="18"/>
        </w:rPr>
        <w:t>。</w:t>
      </w:r>
      <w:r w:rsidRPr="00E3050A">
        <w:rPr>
          <w:rFonts w:ascii="Times New Roman" w:hAnsi="Times New Roman" w:cs="Times New Roman"/>
          <w:sz w:val="18"/>
          <w:szCs w:val="18"/>
        </w:rPr>
        <w:t>［</w:t>
      </w:r>
      <w:r w:rsidRPr="00E3050A">
        <w:rPr>
          <w:rFonts w:ascii="Times New Roman" w:hAnsi="Times New Roman" w:cs="Times New Roman"/>
          <w:sz w:val="18"/>
          <w:szCs w:val="18"/>
        </w:rPr>
        <w:t xml:space="preserve">Coching Chu, </w:t>
      </w:r>
      <w:r w:rsidRPr="00E3050A">
        <w:rPr>
          <w:rFonts w:ascii="Times New Roman" w:hAnsi="Times New Roman" w:cs="Times New Roman"/>
          <w:i/>
          <w:sz w:val="18"/>
          <w:szCs w:val="18"/>
        </w:rPr>
        <w:t>The Complete Works of Coching Chu: Vol. 7</w:t>
      </w:r>
      <w:r w:rsidRPr="00E3050A">
        <w:rPr>
          <w:rFonts w:ascii="Times New Roman" w:hAnsi="Times New Roman" w:cs="Times New Roman"/>
          <w:sz w:val="18"/>
          <w:szCs w:val="18"/>
        </w:rPr>
        <w:t>, Shanghai: Shanghai Science and Technology Education Publishing House, 2005.</w:t>
      </w:r>
      <w:r w:rsidRPr="00E3050A">
        <w:rPr>
          <w:rFonts w:ascii="Times New Roman" w:hAnsi="Times New Roman" w:cs="Times New Roman"/>
          <w:sz w:val="18"/>
          <w:szCs w:val="18"/>
        </w:rPr>
        <w:t>］</w:t>
      </w:r>
    </w:p>
    <w:p w:rsidR="00FB061E" w:rsidRPr="00E3050A" w:rsidRDefault="00FB061E" w:rsidP="00FB061E">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w:t>
      </w:r>
      <w:r w:rsidR="00E72E0F">
        <w:rPr>
          <w:rFonts w:asciiTheme="minorEastAsia" w:hAnsiTheme="minorEastAsia" w:hint="eastAsia"/>
          <w:sz w:val="18"/>
          <w:szCs w:val="18"/>
        </w:rPr>
        <w:t>3</w:t>
      </w:r>
      <w:r w:rsidR="00041C93">
        <w:rPr>
          <w:rFonts w:asciiTheme="minorEastAsia" w:hAnsiTheme="minorEastAsia" w:hint="eastAsia"/>
          <w:sz w:val="18"/>
          <w:szCs w:val="18"/>
        </w:rPr>
        <w:t>9</w:t>
      </w:r>
      <w:r w:rsidRPr="00F42D43">
        <w:rPr>
          <w:rFonts w:asciiTheme="minorEastAsia" w:hAnsiTheme="minorEastAsia" w:hint="eastAsia"/>
          <w:sz w:val="18"/>
          <w:szCs w:val="18"/>
        </w:rPr>
        <w:t>］</w:t>
      </w:r>
      <w:r w:rsidRPr="00F42D43">
        <w:rPr>
          <w:rFonts w:hint="eastAsia"/>
          <w:sz w:val="18"/>
          <w:szCs w:val="18"/>
        </w:rPr>
        <w:t>教育通讯周刊社</w:t>
      </w:r>
      <w:r>
        <w:rPr>
          <w:rFonts w:hint="eastAsia"/>
          <w:sz w:val="18"/>
          <w:szCs w:val="18"/>
        </w:rPr>
        <w:t>编：《</w:t>
      </w:r>
      <w:r w:rsidRPr="00F42D43">
        <w:rPr>
          <w:rFonts w:asciiTheme="minorEastAsia" w:hAnsiTheme="minorEastAsia" w:cs="宋体" w:hint="eastAsia"/>
          <w:kern w:val="0"/>
          <w:sz w:val="18"/>
          <w:szCs w:val="18"/>
        </w:rPr>
        <w:t>导师制问题</w:t>
      </w:r>
      <w:r>
        <w:rPr>
          <w:rFonts w:hint="eastAsia"/>
          <w:sz w:val="18"/>
          <w:szCs w:val="18"/>
        </w:rPr>
        <w:t>》，汉口：</w:t>
      </w:r>
      <w:r w:rsidRPr="00F42D43">
        <w:rPr>
          <w:rFonts w:hint="eastAsia"/>
          <w:sz w:val="18"/>
          <w:szCs w:val="18"/>
        </w:rPr>
        <w:t>教育通讯周刊社</w:t>
      </w:r>
      <w:r>
        <w:rPr>
          <w:rFonts w:hint="eastAsia"/>
          <w:sz w:val="18"/>
          <w:szCs w:val="18"/>
        </w:rPr>
        <w:t>，</w:t>
      </w:r>
      <w:r w:rsidRPr="00F42D43">
        <w:rPr>
          <w:rFonts w:hint="eastAsia"/>
          <w:sz w:val="18"/>
          <w:szCs w:val="18"/>
        </w:rPr>
        <w:t>1940</w:t>
      </w:r>
      <w:r>
        <w:rPr>
          <w:rFonts w:hint="eastAsia"/>
          <w:sz w:val="18"/>
          <w:szCs w:val="18"/>
        </w:rPr>
        <w:t>。</w:t>
      </w:r>
      <w:r w:rsidRPr="00E3050A">
        <w:rPr>
          <w:rFonts w:ascii="Times New Roman" w:hAnsi="Times New Roman" w:cs="Times New Roman"/>
          <w:sz w:val="18"/>
          <w:szCs w:val="18"/>
        </w:rPr>
        <w:t>[Education News Weekly (ed.),</w:t>
      </w:r>
      <w:r w:rsidRPr="00971FFD">
        <w:rPr>
          <w:rFonts w:ascii="Times New Roman" w:hAnsi="Times New Roman" w:cs="Times New Roman"/>
          <w:i/>
          <w:sz w:val="18"/>
          <w:szCs w:val="18"/>
        </w:rPr>
        <w:t xml:space="preserve"> Issues on the Tutorial System</w:t>
      </w:r>
      <w:r w:rsidRPr="00E3050A">
        <w:rPr>
          <w:rFonts w:ascii="Times New Roman" w:hAnsi="Times New Roman" w:cs="Times New Roman"/>
          <w:sz w:val="18"/>
          <w:szCs w:val="18"/>
        </w:rPr>
        <w:t>, Hankou: Education News Weekly Press, 1940.]</w:t>
      </w:r>
    </w:p>
    <w:p w:rsidR="00FB061E" w:rsidRDefault="0018523D"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041C93">
        <w:rPr>
          <w:rFonts w:asciiTheme="minorEastAsia" w:hAnsiTheme="minorEastAsia" w:hint="eastAsia"/>
          <w:sz w:val="18"/>
          <w:szCs w:val="18"/>
        </w:rPr>
        <w:t>40</w:t>
      </w:r>
      <w:r w:rsidRPr="00F42D43">
        <w:rPr>
          <w:rFonts w:asciiTheme="minorEastAsia" w:hAnsiTheme="minorEastAsia" w:hint="eastAsia"/>
          <w:sz w:val="18"/>
          <w:szCs w:val="18"/>
        </w:rPr>
        <w:t>］</w:t>
      </w:r>
      <w:r w:rsidR="00FB061E">
        <w:rPr>
          <w:rFonts w:asciiTheme="minorEastAsia" w:hAnsiTheme="minorEastAsia" w:hint="eastAsia"/>
          <w:sz w:val="18"/>
          <w:szCs w:val="18"/>
        </w:rPr>
        <w:t>《</w:t>
      </w:r>
      <w:r w:rsidR="00FB061E" w:rsidRPr="00F42D43">
        <w:rPr>
          <w:rFonts w:hint="eastAsia"/>
          <w:sz w:val="18"/>
          <w:szCs w:val="18"/>
        </w:rPr>
        <w:t>要讯简报——蔡作屏先生导学生郊叙</w:t>
      </w:r>
      <w:r w:rsidR="00FB061E">
        <w:rPr>
          <w:rFonts w:hint="eastAsia"/>
          <w:sz w:val="18"/>
          <w:szCs w:val="18"/>
        </w:rPr>
        <w:t>》</w:t>
      </w:r>
      <w:r w:rsidR="00FB061E" w:rsidRPr="00F42D43">
        <w:rPr>
          <w:rFonts w:hint="eastAsia"/>
          <w:sz w:val="18"/>
          <w:szCs w:val="18"/>
        </w:rPr>
        <w:t>，</w:t>
      </w:r>
      <w:r w:rsidR="00FB061E">
        <w:rPr>
          <w:rFonts w:hint="eastAsia"/>
          <w:sz w:val="18"/>
          <w:szCs w:val="18"/>
        </w:rPr>
        <w:t>《</w:t>
      </w:r>
      <w:r w:rsidR="00FB061E" w:rsidRPr="00F42D43">
        <w:rPr>
          <w:rFonts w:hint="eastAsia"/>
          <w:sz w:val="18"/>
          <w:szCs w:val="18"/>
        </w:rPr>
        <w:t>国立浙江大学校刊</w:t>
      </w:r>
      <w:r w:rsidR="00FB061E">
        <w:rPr>
          <w:rFonts w:hint="eastAsia"/>
          <w:sz w:val="18"/>
          <w:szCs w:val="18"/>
        </w:rPr>
        <w:t>》</w:t>
      </w:r>
      <w:r w:rsidR="00FB061E">
        <w:rPr>
          <w:rFonts w:hint="eastAsia"/>
          <w:sz w:val="18"/>
          <w:szCs w:val="18"/>
        </w:rPr>
        <w:t>1939</w:t>
      </w:r>
      <w:r w:rsidR="00FB061E">
        <w:rPr>
          <w:rFonts w:hint="eastAsia"/>
          <w:sz w:val="18"/>
          <w:szCs w:val="18"/>
        </w:rPr>
        <w:t>年复刊第</w:t>
      </w:r>
      <w:r w:rsidR="00FB061E">
        <w:rPr>
          <w:rFonts w:hint="eastAsia"/>
          <w:sz w:val="18"/>
          <w:szCs w:val="18"/>
        </w:rPr>
        <w:t>4</w:t>
      </w:r>
      <w:r w:rsidR="00FB061E" w:rsidRPr="00F42D43">
        <w:rPr>
          <w:rFonts w:hint="eastAsia"/>
          <w:sz w:val="18"/>
          <w:szCs w:val="18"/>
        </w:rPr>
        <w:t>期，第</w:t>
      </w:r>
      <w:r w:rsidR="00FB061E">
        <w:rPr>
          <w:rFonts w:hint="eastAsia"/>
          <w:sz w:val="18"/>
          <w:szCs w:val="18"/>
        </w:rPr>
        <w:t>2</w:t>
      </w:r>
      <w:r w:rsidR="00FB061E" w:rsidRPr="00F42D43">
        <w:rPr>
          <w:rFonts w:hint="eastAsia"/>
          <w:sz w:val="18"/>
          <w:szCs w:val="18"/>
        </w:rPr>
        <w:t>页。</w:t>
      </w:r>
      <w:r w:rsidR="00FB061E" w:rsidRPr="00E3050A">
        <w:rPr>
          <w:rFonts w:ascii="Times New Roman" w:hAnsi="Times New Roman" w:cs="Times New Roman"/>
          <w:sz w:val="18"/>
          <w:szCs w:val="18"/>
        </w:rPr>
        <w:t xml:space="preserve">[“News Bulletin--- An Excursion Made by Prof. Cai Zuoping and His Tutorial Students,” </w:t>
      </w:r>
      <w:r w:rsidR="00FB061E" w:rsidRPr="00E3050A">
        <w:rPr>
          <w:rFonts w:ascii="Times New Roman" w:hAnsi="Times New Roman" w:cs="Times New Roman"/>
          <w:i/>
          <w:sz w:val="18"/>
          <w:szCs w:val="18"/>
        </w:rPr>
        <w:t>The College Magazine of National Chekiang University(weekly)</w:t>
      </w:r>
      <w:r w:rsidR="00FB061E" w:rsidRPr="00E3050A">
        <w:rPr>
          <w:rFonts w:ascii="Times New Roman" w:hAnsi="Times New Roman" w:cs="Times New Roman"/>
          <w:sz w:val="18"/>
          <w:szCs w:val="18"/>
        </w:rPr>
        <w:t>, Resume Publication No.4(1939), pp. 2.]</w:t>
      </w:r>
    </w:p>
    <w:p w:rsidR="006004A2" w:rsidRPr="00E3050A" w:rsidRDefault="006004A2" w:rsidP="006004A2">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w:t>
      </w:r>
      <w:r>
        <w:rPr>
          <w:rFonts w:asciiTheme="minorEastAsia" w:hAnsiTheme="minorEastAsia" w:hint="eastAsia"/>
          <w:sz w:val="18"/>
          <w:szCs w:val="18"/>
        </w:rPr>
        <w:t>41</w:t>
      </w:r>
      <w:r w:rsidRPr="00F42D43">
        <w:rPr>
          <w:rFonts w:asciiTheme="minorEastAsia" w:hAnsiTheme="minorEastAsia" w:hint="eastAsia"/>
          <w:sz w:val="18"/>
          <w:szCs w:val="18"/>
        </w:rPr>
        <w:t>］</w:t>
      </w:r>
      <w:r w:rsidRPr="00F42D43">
        <w:rPr>
          <w:rFonts w:hint="eastAsia"/>
          <w:sz w:val="18"/>
          <w:szCs w:val="18"/>
        </w:rPr>
        <w:t>张彬</w:t>
      </w:r>
      <w:r>
        <w:rPr>
          <w:rFonts w:hint="eastAsia"/>
          <w:sz w:val="18"/>
          <w:szCs w:val="18"/>
        </w:rPr>
        <w:t>：《</w:t>
      </w:r>
      <w:r w:rsidRPr="00F42D43">
        <w:rPr>
          <w:rFonts w:hint="eastAsia"/>
          <w:sz w:val="18"/>
          <w:szCs w:val="18"/>
        </w:rPr>
        <w:t>倡言求是培育英才</w:t>
      </w:r>
      <w:r>
        <w:rPr>
          <w:rFonts w:hint="eastAsia"/>
          <w:sz w:val="18"/>
          <w:szCs w:val="18"/>
        </w:rPr>
        <w:t>——</w:t>
      </w:r>
      <w:r w:rsidRPr="00F42D43">
        <w:rPr>
          <w:rFonts w:hint="eastAsia"/>
          <w:sz w:val="18"/>
          <w:szCs w:val="18"/>
        </w:rPr>
        <w:t>浙江大学校长竺可桢</w:t>
      </w:r>
      <w:r>
        <w:rPr>
          <w:rFonts w:hint="eastAsia"/>
          <w:sz w:val="18"/>
          <w:szCs w:val="18"/>
        </w:rPr>
        <w:t>》，</w:t>
      </w:r>
      <w:r w:rsidRPr="00F42D43">
        <w:rPr>
          <w:rFonts w:hint="eastAsia"/>
          <w:sz w:val="18"/>
          <w:szCs w:val="18"/>
        </w:rPr>
        <w:t>济南：山东教育出版社，</w:t>
      </w:r>
      <w:r w:rsidRPr="00F42D43">
        <w:rPr>
          <w:sz w:val="18"/>
          <w:szCs w:val="18"/>
        </w:rPr>
        <w:t>2003</w:t>
      </w:r>
      <w:r>
        <w:rPr>
          <w:rFonts w:hint="eastAsia"/>
          <w:sz w:val="18"/>
          <w:szCs w:val="18"/>
        </w:rPr>
        <w:t>。</w:t>
      </w:r>
      <w:r w:rsidRPr="00E3050A">
        <w:rPr>
          <w:rFonts w:ascii="Times New Roman" w:hAnsi="Times New Roman" w:cs="Times New Roman"/>
          <w:sz w:val="18"/>
          <w:szCs w:val="18"/>
        </w:rPr>
        <w:t xml:space="preserve">[Zhang Bin, </w:t>
      </w:r>
      <w:r w:rsidRPr="00E3050A">
        <w:rPr>
          <w:rFonts w:ascii="Times New Roman" w:hAnsi="Times New Roman" w:cs="Times New Roman"/>
          <w:i/>
          <w:sz w:val="18"/>
          <w:szCs w:val="18"/>
        </w:rPr>
        <w:t>Coching Chu, President of National Chekiang University, Advocates Seeking Truth and Cultivating Talents</w:t>
      </w:r>
      <w:r w:rsidRPr="00E3050A">
        <w:rPr>
          <w:rFonts w:ascii="Times New Roman" w:hAnsi="Times New Roman" w:cs="Times New Roman"/>
          <w:sz w:val="18"/>
          <w:szCs w:val="18"/>
        </w:rPr>
        <w:t>, Jinan: Shandong Education Press, 2003.]</w:t>
      </w:r>
    </w:p>
    <w:p w:rsidR="00FB061E" w:rsidRPr="00E3050A" w:rsidRDefault="00FB061E" w:rsidP="00FB061E">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w:t>
      </w:r>
      <w:r w:rsidR="006004A2">
        <w:rPr>
          <w:rFonts w:asciiTheme="minorEastAsia" w:hAnsiTheme="minorEastAsia" w:hint="eastAsia"/>
          <w:sz w:val="18"/>
          <w:szCs w:val="18"/>
        </w:rPr>
        <w:t>42</w:t>
      </w:r>
      <w:r w:rsidRPr="00F42D43">
        <w:rPr>
          <w:rFonts w:asciiTheme="minorEastAsia" w:hAnsiTheme="minorEastAsia" w:hint="eastAsia"/>
          <w:sz w:val="18"/>
          <w:szCs w:val="18"/>
        </w:rPr>
        <w:t>］</w:t>
      </w:r>
      <w:r w:rsidRPr="00F42D43">
        <w:rPr>
          <w:rFonts w:hint="eastAsia"/>
          <w:sz w:val="18"/>
          <w:szCs w:val="18"/>
        </w:rPr>
        <w:t>费巩</w:t>
      </w:r>
      <w:r>
        <w:rPr>
          <w:rFonts w:hint="eastAsia"/>
          <w:sz w:val="18"/>
          <w:szCs w:val="18"/>
        </w:rPr>
        <w:t>：《</w:t>
      </w:r>
      <w:r w:rsidRPr="00F42D43">
        <w:rPr>
          <w:rFonts w:hint="eastAsia"/>
          <w:sz w:val="18"/>
          <w:szCs w:val="18"/>
        </w:rPr>
        <w:t>施行导师制之商榷</w:t>
      </w:r>
      <w:r>
        <w:rPr>
          <w:rFonts w:hint="eastAsia"/>
          <w:sz w:val="18"/>
          <w:szCs w:val="18"/>
        </w:rPr>
        <w:t>》</w:t>
      </w:r>
      <w:r w:rsidRPr="00F42D43">
        <w:rPr>
          <w:rFonts w:hint="eastAsia"/>
          <w:sz w:val="18"/>
          <w:szCs w:val="18"/>
        </w:rPr>
        <w:t>，</w:t>
      </w:r>
      <w:r>
        <w:rPr>
          <w:rFonts w:hint="eastAsia"/>
          <w:sz w:val="18"/>
          <w:szCs w:val="18"/>
        </w:rPr>
        <w:t>见</w:t>
      </w:r>
      <w:r w:rsidRPr="00F42D43">
        <w:rPr>
          <w:rFonts w:hint="eastAsia"/>
          <w:sz w:val="18"/>
          <w:szCs w:val="18"/>
        </w:rPr>
        <w:t>《费巩文集》编委会</w:t>
      </w:r>
      <w:r>
        <w:rPr>
          <w:rFonts w:hint="eastAsia"/>
          <w:sz w:val="18"/>
          <w:szCs w:val="18"/>
        </w:rPr>
        <w:t>编：《</w:t>
      </w:r>
      <w:r w:rsidRPr="00F42D43">
        <w:rPr>
          <w:rFonts w:hint="eastAsia"/>
          <w:sz w:val="18"/>
          <w:szCs w:val="18"/>
        </w:rPr>
        <w:t>费巩文集</w:t>
      </w:r>
      <w:r>
        <w:rPr>
          <w:rFonts w:hint="eastAsia"/>
          <w:sz w:val="18"/>
          <w:szCs w:val="18"/>
        </w:rPr>
        <w:t>》，</w:t>
      </w:r>
      <w:r w:rsidRPr="00F42D43">
        <w:rPr>
          <w:rFonts w:hint="eastAsia"/>
          <w:sz w:val="18"/>
          <w:szCs w:val="18"/>
        </w:rPr>
        <w:t>杭州：浙江大学出版社，</w:t>
      </w:r>
      <w:r w:rsidRPr="00F42D43">
        <w:rPr>
          <w:rFonts w:hint="eastAsia"/>
          <w:sz w:val="18"/>
          <w:szCs w:val="18"/>
        </w:rPr>
        <w:t>2005</w:t>
      </w:r>
      <w:r>
        <w:rPr>
          <w:rFonts w:hint="eastAsia"/>
          <w:sz w:val="18"/>
          <w:szCs w:val="18"/>
        </w:rPr>
        <w:t>年，第</w:t>
      </w:r>
      <w:r w:rsidRPr="00F42D43">
        <w:rPr>
          <w:rFonts w:hint="eastAsia"/>
          <w:sz w:val="18"/>
          <w:szCs w:val="18"/>
        </w:rPr>
        <w:t>471-472</w:t>
      </w:r>
      <w:r>
        <w:rPr>
          <w:rFonts w:hint="eastAsia"/>
          <w:sz w:val="18"/>
          <w:szCs w:val="18"/>
        </w:rPr>
        <w:t>页。</w:t>
      </w:r>
      <w:r w:rsidRPr="00E3050A">
        <w:rPr>
          <w:rFonts w:ascii="Times New Roman" w:hAnsi="Times New Roman" w:cs="Times New Roman"/>
          <w:sz w:val="18"/>
          <w:szCs w:val="18"/>
        </w:rPr>
        <w:t>[Fei Gong, “ A Discuss</w:t>
      </w:r>
      <w:r>
        <w:rPr>
          <w:rFonts w:ascii="Times New Roman" w:hAnsi="Times New Roman" w:cs="Times New Roman" w:hint="eastAsia"/>
          <w:sz w:val="18"/>
          <w:szCs w:val="18"/>
        </w:rPr>
        <w:t>ion</w:t>
      </w:r>
      <w:r w:rsidRPr="00E3050A">
        <w:rPr>
          <w:rFonts w:ascii="Times New Roman" w:hAnsi="Times New Roman" w:cs="Times New Roman"/>
          <w:sz w:val="18"/>
          <w:szCs w:val="18"/>
        </w:rPr>
        <w:t xml:space="preserve"> on the Implementation of the Tutorial System,” in Editorial Committee of </w:t>
      </w:r>
      <w:r w:rsidRPr="00E3050A">
        <w:rPr>
          <w:rFonts w:ascii="Times New Roman" w:hAnsi="Times New Roman" w:cs="Times New Roman"/>
          <w:i/>
          <w:sz w:val="18"/>
          <w:szCs w:val="18"/>
        </w:rPr>
        <w:t>A Collection of Articles of Prof. Fei Gong</w:t>
      </w:r>
      <w:r w:rsidRPr="00E3050A">
        <w:rPr>
          <w:rFonts w:ascii="Times New Roman" w:hAnsi="Times New Roman" w:cs="Times New Roman"/>
          <w:sz w:val="18"/>
          <w:szCs w:val="18"/>
        </w:rPr>
        <w:t xml:space="preserve"> (ed.), </w:t>
      </w:r>
      <w:r w:rsidRPr="00E3050A">
        <w:rPr>
          <w:rFonts w:ascii="Times New Roman" w:hAnsi="Times New Roman" w:cs="Times New Roman"/>
          <w:i/>
          <w:sz w:val="18"/>
          <w:szCs w:val="18"/>
        </w:rPr>
        <w:t>A Collection of Articles of Prof. Fei Gong, Hangzhou: Zhejiang University Press, 2005, pp. 471-472.]</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［4</w:t>
      </w:r>
      <w:r w:rsidR="006004A2">
        <w:rPr>
          <w:rFonts w:asciiTheme="minorEastAsia" w:hAnsiTheme="minorEastAsia" w:hint="eastAsia"/>
          <w:sz w:val="18"/>
          <w:szCs w:val="18"/>
        </w:rPr>
        <w:t>3</w:t>
      </w:r>
      <w:r w:rsidRPr="00F42D43">
        <w:rPr>
          <w:rFonts w:asciiTheme="minorEastAsia" w:hAnsiTheme="minorEastAsia" w:hint="eastAsia"/>
          <w:sz w:val="18"/>
          <w:szCs w:val="18"/>
        </w:rPr>
        <w:t>］</w:t>
      </w:r>
      <w:r>
        <w:rPr>
          <w:rFonts w:asciiTheme="minorEastAsia" w:hAnsiTheme="minorEastAsia" w:cs="Arial" w:hint="eastAsia"/>
          <w:color w:val="191919"/>
          <w:sz w:val="18"/>
          <w:szCs w:val="18"/>
        </w:rPr>
        <w:t>《</w:t>
      </w:r>
      <w:r>
        <w:rPr>
          <w:rFonts w:hint="eastAsia"/>
          <w:sz w:val="18"/>
          <w:szCs w:val="18"/>
        </w:rPr>
        <w:t>费香曾先生讲“</w:t>
      </w:r>
      <w:r w:rsidRPr="00F42D43">
        <w:rPr>
          <w:rFonts w:hint="eastAsia"/>
          <w:sz w:val="18"/>
          <w:szCs w:val="18"/>
        </w:rPr>
        <w:t>施行导师制我见</w:t>
      </w:r>
      <w:r>
        <w:rPr>
          <w:rFonts w:hint="eastAsia"/>
          <w:sz w:val="18"/>
          <w:szCs w:val="18"/>
        </w:rPr>
        <w:t>”</w:t>
      </w:r>
      <w:r>
        <w:rPr>
          <w:rFonts w:asciiTheme="minorEastAsia" w:hAnsiTheme="minorEastAsia" w:cs="Arial" w:hint="eastAsia"/>
          <w:color w:val="191919"/>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1940</w:t>
      </w:r>
      <w:r>
        <w:rPr>
          <w:rFonts w:hint="eastAsia"/>
          <w:sz w:val="18"/>
          <w:szCs w:val="18"/>
        </w:rPr>
        <w:t>年复刊第</w:t>
      </w:r>
      <w:r>
        <w:rPr>
          <w:rFonts w:hint="eastAsia"/>
          <w:sz w:val="18"/>
          <w:szCs w:val="18"/>
        </w:rPr>
        <w:t>51</w:t>
      </w:r>
      <w:r w:rsidRPr="00F42D43">
        <w:rPr>
          <w:rFonts w:hint="eastAsia"/>
          <w:sz w:val="18"/>
          <w:szCs w:val="18"/>
        </w:rPr>
        <w:t>期，第</w:t>
      </w:r>
      <w:r>
        <w:rPr>
          <w:rFonts w:hint="eastAsia"/>
          <w:sz w:val="18"/>
          <w:szCs w:val="18"/>
        </w:rPr>
        <w:t>1</w:t>
      </w:r>
      <w:r w:rsidRPr="00F42D43">
        <w:rPr>
          <w:rFonts w:hint="eastAsia"/>
          <w:sz w:val="18"/>
          <w:szCs w:val="18"/>
        </w:rPr>
        <w:t>页。</w:t>
      </w:r>
      <w:r w:rsidRPr="00E3050A">
        <w:rPr>
          <w:rFonts w:ascii="Times New Roman" w:hAnsi="Times New Roman" w:cs="Times New Roman"/>
          <w:sz w:val="18"/>
          <w:szCs w:val="18"/>
        </w:rPr>
        <w:t xml:space="preserve">[Fei Gong, “My View on the Implementation of the Tutorial System,”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No.51(1940), pp. 1.]</w:t>
      </w:r>
    </w:p>
    <w:p w:rsidR="00FB061E" w:rsidRPr="00E3050A" w:rsidRDefault="00FB061E" w:rsidP="00FB061E">
      <w:pPr>
        <w:ind w:left="540" w:hangingChars="300" w:hanging="540"/>
        <w:rPr>
          <w:rFonts w:ascii="Times New Roman" w:hAnsi="Times New Roman" w:cs="Times New Roman"/>
          <w:sz w:val="18"/>
          <w:szCs w:val="18"/>
        </w:rPr>
      </w:pPr>
      <w:r w:rsidRPr="00F42D43">
        <w:rPr>
          <w:rFonts w:asciiTheme="minorEastAsia" w:hAnsiTheme="minorEastAsia" w:hint="eastAsia"/>
          <w:sz w:val="18"/>
          <w:szCs w:val="18"/>
        </w:rPr>
        <w:t>［</w:t>
      </w:r>
      <w:r w:rsidR="006004A2">
        <w:rPr>
          <w:rFonts w:asciiTheme="minorEastAsia" w:hAnsiTheme="minorEastAsia" w:hint="eastAsia"/>
          <w:sz w:val="18"/>
          <w:szCs w:val="18"/>
        </w:rPr>
        <w:t>44</w:t>
      </w:r>
      <w:r w:rsidRPr="00F42D43">
        <w:rPr>
          <w:rFonts w:asciiTheme="minorEastAsia" w:hAnsiTheme="minorEastAsia" w:hint="eastAsia"/>
          <w:sz w:val="18"/>
          <w:szCs w:val="18"/>
        </w:rPr>
        <w:t>］</w:t>
      </w:r>
      <w:r w:rsidRPr="00F42D43">
        <w:rPr>
          <w:rFonts w:hint="eastAsia"/>
          <w:sz w:val="18"/>
          <w:szCs w:val="18"/>
        </w:rPr>
        <w:t>费巩</w:t>
      </w:r>
      <w:r>
        <w:rPr>
          <w:rFonts w:hint="eastAsia"/>
          <w:sz w:val="18"/>
          <w:szCs w:val="18"/>
        </w:rPr>
        <w:t>：《费巩日记》</w:t>
      </w:r>
      <w:r w:rsidRPr="00F42D43">
        <w:rPr>
          <w:rFonts w:hint="eastAsia"/>
          <w:sz w:val="18"/>
          <w:szCs w:val="18"/>
        </w:rPr>
        <w:t>，</w:t>
      </w:r>
      <w:r>
        <w:rPr>
          <w:rFonts w:hint="eastAsia"/>
          <w:sz w:val="18"/>
          <w:szCs w:val="18"/>
        </w:rPr>
        <w:t>见</w:t>
      </w:r>
      <w:r w:rsidRPr="00F42D43">
        <w:rPr>
          <w:rFonts w:hint="eastAsia"/>
          <w:sz w:val="18"/>
          <w:szCs w:val="18"/>
        </w:rPr>
        <w:t>《费巩文集》编委会</w:t>
      </w:r>
      <w:r>
        <w:rPr>
          <w:rFonts w:hint="eastAsia"/>
          <w:sz w:val="18"/>
          <w:szCs w:val="18"/>
        </w:rPr>
        <w:t>编：《</w:t>
      </w:r>
      <w:r w:rsidRPr="00F42D43">
        <w:rPr>
          <w:rFonts w:hint="eastAsia"/>
          <w:sz w:val="18"/>
          <w:szCs w:val="18"/>
        </w:rPr>
        <w:t>费巩文集</w:t>
      </w:r>
      <w:r>
        <w:rPr>
          <w:rFonts w:hint="eastAsia"/>
          <w:sz w:val="18"/>
          <w:szCs w:val="18"/>
        </w:rPr>
        <w:t>》，</w:t>
      </w:r>
      <w:r w:rsidRPr="00F42D43">
        <w:rPr>
          <w:rFonts w:hint="eastAsia"/>
          <w:sz w:val="18"/>
          <w:szCs w:val="18"/>
        </w:rPr>
        <w:t>杭州：浙江大学出版社，</w:t>
      </w:r>
      <w:r w:rsidRPr="00F42D43">
        <w:rPr>
          <w:rFonts w:hint="eastAsia"/>
          <w:sz w:val="18"/>
          <w:szCs w:val="18"/>
        </w:rPr>
        <w:t>2005</w:t>
      </w:r>
      <w:r>
        <w:rPr>
          <w:rFonts w:hint="eastAsia"/>
          <w:sz w:val="18"/>
          <w:szCs w:val="18"/>
        </w:rPr>
        <w:t>年，第</w:t>
      </w:r>
      <w:r>
        <w:rPr>
          <w:rFonts w:hint="eastAsia"/>
          <w:sz w:val="18"/>
          <w:szCs w:val="18"/>
        </w:rPr>
        <w:t>486-613</w:t>
      </w:r>
      <w:r>
        <w:rPr>
          <w:rFonts w:hint="eastAsia"/>
          <w:sz w:val="18"/>
          <w:szCs w:val="18"/>
        </w:rPr>
        <w:t>页。</w:t>
      </w:r>
      <w:r w:rsidRPr="00E3050A">
        <w:rPr>
          <w:rFonts w:ascii="Times New Roman" w:hAnsi="Times New Roman" w:cs="Times New Roman"/>
          <w:sz w:val="18"/>
          <w:szCs w:val="18"/>
        </w:rPr>
        <w:t xml:space="preserve">[Fei Gong, “ Fei Gong Diary,” in Editorial Committee of </w:t>
      </w:r>
      <w:r w:rsidRPr="00E3050A">
        <w:rPr>
          <w:rFonts w:ascii="Times New Roman" w:hAnsi="Times New Roman" w:cs="Times New Roman"/>
          <w:i/>
          <w:sz w:val="18"/>
          <w:szCs w:val="18"/>
        </w:rPr>
        <w:t>A Collection of Articles of Prof. Fei Gong</w:t>
      </w:r>
      <w:r w:rsidRPr="00E3050A">
        <w:rPr>
          <w:rFonts w:ascii="Times New Roman" w:hAnsi="Times New Roman" w:cs="Times New Roman"/>
          <w:sz w:val="18"/>
          <w:szCs w:val="18"/>
        </w:rPr>
        <w:t xml:space="preserve"> (ed.), </w:t>
      </w:r>
      <w:r w:rsidRPr="00E3050A">
        <w:rPr>
          <w:rFonts w:ascii="Times New Roman" w:hAnsi="Times New Roman" w:cs="Times New Roman"/>
          <w:i/>
          <w:sz w:val="18"/>
          <w:szCs w:val="18"/>
        </w:rPr>
        <w:t>A Collection of Articles of Prof. Fei Gong, Hangzhou: Zhejiang University Press, 2005, pp. 486-613.]</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6004A2">
        <w:rPr>
          <w:rFonts w:asciiTheme="minorEastAsia" w:hAnsiTheme="minorEastAsia" w:hint="eastAsia"/>
          <w:sz w:val="18"/>
          <w:szCs w:val="18"/>
        </w:rPr>
        <w:t>45</w:t>
      </w:r>
      <w:r w:rsidRPr="00F42D43">
        <w:rPr>
          <w:rFonts w:asciiTheme="minorEastAsia" w:hAnsiTheme="minorEastAsia" w:hint="eastAsia"/>
          <w:sz w:val="18"/>
          <w:szCs w:val="18"/>
        </w:rPr>
        <w:t>］</w:t>
      </w:r>
      <w:r w:rsidRPr="00F42D43">
        <w:rPr>
          <w:rFonts w:hint="eastAsia"/>
          <w:sz w:val="18"/>
          <w:szCs w:val="18"/>
        </w:rPr>
        <w:t>张其昀</w:t>
      </w:r>
      <w:r>
        <w:rPr>
          <w:rFonts w:hint="eastAsia"/>
          <w:sz w:val="18"/>
          <w:szCs w:val="18"/>
        </w:rPr>
        <w:t>：《</w:t>
      </w:r>
      <w:r w:rsidRPr="00F42D43">
        <w:rPr>
          <w:rFonts w:hint="eastAsia"/>
          <w:sz w:val="18"/>
          <w:szCs w:val="18"/>
        </w:rPr>
        <w:t>浙大校风与训导方针</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1942</w:t>
      </w:r>
      <w:r>
        <w:rPr>
          <w:rFonts w:hint="eastAsia"/>
          <w:sz w:val="18"/>
          <w:szCs w:val="18"/>
        </w:rPr>
        <w:t>年复刊第</w:t>
      </w:r>
      <w:r>
        <w:rPr>
          <w:rFonts w:hint="eastAsia"/>
          <w:sz w:val="18"/>
          <w:szCs w:val="18"/>
        </w:rPr>
        <w:t>104</w:t>
      </w:r>
      <w:r w:rsidRPr="00F42D43">
        <w:rPr>
          <w:rFonts w:hint="eastAsia"/>
          <w:sz w:val="18"/>
          <w:szCs w:val="18"/>
        </w:rPr>
        <w:t>期，第</w:t>
      </w:r>
      <w:r>
        <w:rPr>
          <w:rFonts w:hint="eastAsia"/>
          <w:sz w:val="18"/>
          <w:szCs w:val="18"/>
        </w:rPr>
        <w:t>2-3</w:t>
      </w:r>
      <w:r w:rsidRPr="00F42D43">
        <w:rPr>
          <w:rFonts w:hint="eastAsia"/>
          <w:sz w:val="18"/>
          <w:szCs w:val="18"/>
        </w:rPr>
        <w:t>页。</w:t>
      </w:r>
      <w:r w:rsidRPr="00E3050A">
        <w:rPr>
          <w:rFonts w:ascii="Times New Roman" w:hAnsi="Times New Roman" w:cs="Times New Roman"/>
          <w:sz w:val="18"/>
          <w:szCs w:val="18"/>
        </w:rPr>
        <w:t xml:space="preserve">[Zhang Qiyun, “The School Spirit and Discipline Guideline of National Chekiang University,”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No.104(1942), pp. 2-3.]</w:t>
      </w:r>
    </w:p>
    <w:p w:rsidR="00FB061E" w:rsidRPr="00F42D43" w:rsidRDefault="00FB061E" w:rsidP="00FB061E">
      <w:pPr>
        <w:pStyle w:val="a7"/>
        <w:ind w:left="540" w:hangingChars="300" w:hanging="540"/>
      </w:pPr>
      <w:r w:rsidRPr="00F42D43">
        <w:rPr>
          <w:rFonts w:asciiTheme="minorEastAsia" w:hAnsiTheme="minorEastAsia" w:hint="eastAsia"/>
        </w:rPr>
        <w:t>［</w:t>
      </w:r>
      <w:r w:rsidR="006004A2">
        <w:rPr>
          <w:rFonts w:asciiTheme="minorEastAsia" w:hAnsiTheme="minorEastAsia" w:hint="eastAsia"/>
        </w:rPr>
        <w:t>46</w:t>
      </w:r>
      <w:r w:rsidRPr="00F42D43">
        <w:rPr>
          <w:rFonts w:asciiTheme="minorEastAsia" w:hAnsiTheme="minorEastAsia" w:hint="eastAsia"/>
        </w:rPr>
        <w:t>］</w:t>
      </w:r>
      <w:r w:rsidRPr="00F42D43">
        <w:rPr>
          <w:rFonts w:hint="eastAsia"/>
        </w:rPr>
        <w:t>竺可桢：</w:t>
      </w:r>
      <w:r>
        <w:rPr>
          <w:rFonts w:hint="eastAsia"/>
        </w:rPr>
        <w:t>《</w:t>
      </w:r>
      <w:r w:rsidRPr="00F42D43">
        <w:rPr>
          <w:rFonts w:hint="eastAsia"/>
        </w:rPr>
        <w:t>致张其昀函</w:t>
      </w:r>
      <w:r>
        <w:rPr>
          <w:rFonts w:hint="eastAsia"/>
        </w:rPr>
        <w:t>》，见</w:t>
      </w:r>
      <w:r w:rsidRPr="00F42D43">
        <w:rPr>
          <w:rFonts w:hint="eastAsia"/>
        </w:rPr>
        <w:t>《竺可桢全集》第</w:t>
      </w:r>
      <w:r>
        <w:rPr>
          <w:rFonts w:hint="eastAsia"/>
        </w:rPr>
        <w:t>24</w:t>
      </w:r>
      <w:r w:rsidRPr="00F42D43">
        <w:rPr>
          <w:rFonts w:hint="eastAsia"/>
        </w:rPr>
        <w:t>卷，上海：上海科技教育出版社，</w:t>
      </w:r>
      <w:r w:rsidRPr="00F42D43">
        <w:rPr>
          <w:rFonts w:hint="eastAsia"/>
        </w:rPr>
        <w:t>20</w:t>
      </w:r>
      <w:r>
        <w:rPr>
          <w:rFonts w:hint="eastAsia"/>
        </w:rPr>
        <w:t>13</w:t>
      </w:r>
      <w:r>
        <w:rPr>
          <w:rFonts w:hint="eastAsia"/>
        </w:rPr>
        <w:t>年，第</w:t>
      </w:r>
      <w:r>
        <w:rPr>
          <w:rFonts w:hint="eastAsia"/>
        </w:rPr>
        <w:t>353</w:t>
      </w:r>
      <w:r>
        <w:rPr>
          <w:rFonts w:hint="eastAsia"/>
        </w:rPr>
        <w:t>页。</w:t>
      </w:r>
      <w:r w:rsidRPr="00F42D43">
        <w:rPr>
          <w:rFonts w:ascii="Times New Roman" w:cs="Times New Roman"/>
        </w:rPr>
        <w:t>［</w:t>
      </w:r>
      <w:r>
        <w:rPr>
          <w:rFonts w:ascii="Times New Roman" w:cs="Times New Roman" w:hint="eastAsia"/>
        </w:rPr>
        <w:t xml:space="preserve">Coching Chu, </w:t>
      </w:r>
      <w:r>
        <w:rPr>
          <w:rFonts w:ascii="Times New Roman" w:cs="Times New Roman"/>
        </w:rPr>
        <w:t>“</w:t>
      </w:r>
      <w:r>
        <w:rPr>
          <w:rFonts w:ascii="Times New Roman" w:cs="Times New Roman" w:hint="eastAsia"/>
        </w:rPr>
        <w:t>A Letter to Zhang Qiyun,</w:t>
      </w:r>
      <w:r>
        <w:rPr>
          <w:rFonts w:ascii="Times New Roman" w:cs="Times New Roman"/>
        </w:rPr>
        <w:t>”</w:t>
      </w:r>
      <w:r>
        <w:rPr>
          <w:rFonts w:ascii="Times New Roman" w:cs="Times New Roman" w:hint="eastAsia"/>
        </w:rPr>
        <w:t xml:space="preserve"> in </w:t>
      </w:r>
      <w:r w:rsidRPr="008B288E">
        <w:rPr>
          <w:rFonts w:ascii="Times New Roman" w:cs="Times New Roman" w:hint="eastAsia"/>
          <w:i/>
        </w:rPr>
        <w:t>The Compl</w:t>
      </w:r>
      <w:r>
        <w:rPr>
          <w:rFonts w:ascii="Times New Roman" w:cs="Times New Roman" w:hint="eastAsia"/>
          <w:i/>
        </w:rPr>
        <w:t>ete Works of Coching Chu: Vol.24</w:t>
      </w:r>
      <w:r>
        <w:rPr>
          <w:rFonts w:ascii="Times New Roman" w:cs="Times New Roman" w:hint="eastAsia"/>
        </w:rPr>
        <w:t>, Shanghai: Shanghai Science and Technology Education Publishing House, 2013, pp. 353.</w:t>
      </w:r>
      <w:r>
        <w:rPr>
          <w:rFonts w:ascii="Times New Roman" w:cs="Times New Roman" w:hint="eastAsia"/>
        </w:rPr>
        <w:t>］</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6004A2">
        <w:rPr>
          <w:rFonts w:asciiTheme="minorEastAsia" w:hAnsiTheme="minorEastAsia" w:hint="eastAsia"/>
          <w:sz w:val="18"/>
          <w:szCs w:val="18"/>
        </w:rPr>
        <w:t>47</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工学院与资委会合作研究专题</w:t>
      </w:r>
      <w:r>
        <w:rPr>
          <w:rFonts w:hint="eastAsia"/>
          <w:sz w:val="18"/>
          <w:szCs w:val="18"/>
        </w:rPr>
        <w:t>》</w:t>
      </w:r>
      <w:r w:rsidRPr="00F42D43">
        <w:rPr>
          <w:rFonts w:hint="eastAsia"/>
          <w:sz w:val="18"/>
          <w:szCs w:val="18"/>
        </w:rPr>
        <w:t>，</w:t>
      </w:r>
      <w:r>
        <w:rPr>
          <w:rFonts w:hint="eastAsia"/>
          <w:sz w:val="18"/>
          <w:szCs w:val="18"/>
        </w:rPr>
        <w:t>《</w:t>
      </w:r>
      <w:r w:rsidRPr="00F42D43">
        <w:rPr>
          <w:rFonts w:hint="eastAsia"/>
          <w:sz w:val="18"/>
          <w:szCs w:val="18"/>
        </w:rPr>
        <w:t>国立浙江大学校刊</w:t>
      </w:r>
      <w:r>
        <w:rPr>
          <w:rFonts w:hint="eastAsia"/>
          <w:sz w:val="18"/>
          <w:szCs w:val="18"/>
        </w:rPr>
        <w:t>》</w:t>
      </w:r>
      <w:r>
        <w:rPr>
          <w:rFonts w:hint="eastAsia"/>
          <w:sz w:val="18"/>
          <w:szCs w:val="18"/>
        </w:rPr>
        <w:t>1943</w:t>
      </w:r>
      <w:r>
        <w:rPr>
          <w:rFonts w:hint="eastAsia"/>
          <w:sz w:val="18"/>
          <w:szCs w:val="18"/>
        </w:rPr>
        <w:t>年复刊第</w:t>
      </w:r>
      <w:r>
        <w:rPr>
          <w:rFonts w:hint="eastAsia"/>
          <w:sz w:val="18"/>
          <w:szCs w:val="18"/>
        </w:rPr>
        <w:t>116</w:t>
      </w:r>
      <w:r w:rsidRPr="00F42D43">
        <w:rPr>
          <w:rFonts w:hint="eastAsia"/>
          <w:sz w:val="18"/>
          <w:szCs w:val="18"/>
        </w:rPr>
        <w:t>期，第</w:t>
      </w:r>
      <w:r w:rsidRPr="00F42D43">
        <w:rPr>
          <w:rFonts w:hint="eastAsia"/>
          <w:sz w:val="18"/>
          <w:szCs w:val="18"/>
        </w:rPr>
        <w:t>2</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 xml:space="preserve">[“A Special Report on the Research Collaboration of Engineering College and the Investment Committee,”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No.116(1943), pp. 2.]</w:t>
      </w:r>
    </w:p>
    <w:p w:rsidR="00FB061E" w:rsidRDefault="00FB061E" w:rsidP="00FB061E">
      <w:pPr>
        <w:ind w:left="630" w:hangingChars="350" w:hanging="630"/>
        <w:rPr>
          <w:rFonts w:ascii="Times New Roman" w:cs="Times New Roman"/>
          <w:sz w:val="18"/>
          <w:szCs w:val="18"/>
        </w:rPr>
      </w:pPr>
      <w:r w:rsidRPr="00F42D43">
        <w:rPr>
          <w:rFonts w:asciiTheme="minorEastAsia" w:hAnsiTheme="minorEastAsia" w:hint="eastAsia"/>
          <w:sz w:val="18"/>
          <w:szCs w:val="18"/>
        </w:rPr>
        <w:t>［</w:t>
      </w:r>
      <w:r w:rsidR="006004A2">
        <w:rPr>
          <w:rFonts w:asciiTheme="minorEastAsia" w:hAnsiTheme="minorEastAsia" w:hint="eastAsia"/>
          <w:sz w:val="18"/>
          <w:szCs w:val="18"/>
        </w:rPr>
        <w:t>48</w:t>
      </w:r>
      <w:r w:rsidRPr="00F42D43">
        <w:rPr>
          <w:rFonts w:asciiTheme="minorEastAsia" w:hAnsiTheme="minorEastAsia" w:hint="eastAsia"/>
          <w:sz w:val="18"/>
          <w:szCs w:val="18"/>
        </w:rPr>
        <w:t>］</w:t>
      </w:r>
      <w:r w:rsidRPr="00F42D43">
        <w:rPr>
          <w:rFonts w:hint="eastAsia"/>
          <w:sz w:val="18"/>
          <w:szCs w:val="18"/>
        </w:rPr>
        <w:t>竺可桢：《竺可桢全集》第</w:t>
      </w:r>
      <w:r>
        <w:rPr>
          <w:rFonts w:hint="eastAsia"/>
          <w:sz w:val="18"/>
          <w:szCs w:val="18"/>
        </w:rPr>
        <w:t>11</w:t>
      </w:r>
      <w:r w:rsidRPr="00F42D43">
        <w:rPr>
          <w:rFonts w:hint="eastAsia"/>
          <w:sz w:val="18"/>
          <w:szCs w:val="18"/>
        </w:rPr>
        <w:t>卷，上海：上海科技教育出版社，</w:t>
      </w:r>
      <w:r w:rsidRPr="00F42D43">
        <w:rPr>
          <w:rFonts w:hint="eastAsia"/>
          <w:sz w:val="18"/>
          <w:szCs w:val="18"/>
        </w:rPr>
        <w:t>2006</w:t>
      </w:r>
      <w:r>
        <w:rPr>
          <w:rFonts w:hint="eastAsia"/>
          <w:sz w:val="18"/>
          <w:szCs w:val="18"/>
        </w:rPr>
        <w:t>。</w:t>
      </w:r>
      <w:r w:rsidRPr="00F42D43">
        <w:rPr>
          <w:rFonts w:ascii="Times New Roman" w:cs="Times New Roman"/>
          <w:sz w:val="18"/>
          <w:szCs w:val="18"/>
        </w:rPr>
        <w:t>［</w:t>
      </w:r>
      <w:r>
        <w:rPr>
          <w:rFonts w:ascii="Times New Roman" w:cs="Times New Roman" w:hint="eastAsia"/>
          <w:sz w:val="18"/>
          <w:szCs w:val="18"/>
        </w:rPr>
        <w:t xml:space="preserve">Coching Chu, </w:t>
      </w:r>
      <w:r w:rsidRPr="008B288E">
        <w:rPr>
          <w:rFonts w:ascii="Times New Roman" w:cs="Times New Roman" w:hint="eastAsia"/>
          <w:i/>
          <w:sz w:val="18"/>
          <w:szCs w:val="18"/>
        </w:rPr>
        <w:t>The Complete Works of Coching Chu: Vol. 11</w:t>
      </w:r>
      <w:r>
        <w:rPr>
          <w:rFonts w:ascii="Times New Roman" w:cs="Times New Roman" w:hint="eastAsia"/>
          <w:sz w:val="18"/>
          <w:szCs w:val="18"/>
        </w:rPr>
        <w:t>, Shanghai: Shanghai Science and Technology Education Publishing House, 2006.</w:t>
      </w:r>
      <w:r>
        <w:rPr>
          <w:rFonts w:ascii="Times New Roman" w:cs="Times New Roman" w:hint="eastAsia"/>
          <w:sz w:val="18"/>
          <w:szCs w:val="18"/>
        </w:rPr>
        <w:t>］</w:t>
      </w:r>
    </w:p>
    <w:p w:rsidR="009A39B4" w:rsidRPr="00B95F14" w:rsidRDefault="009A39B4" w:rsidP="009A39B4">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［49］</w:t>
      </w:r>
      <w:r w:rsidRPr="00271D4D">
        <w:rPr>
          <w:rFonts w:hint="eastAsia"/>
          <w:sz w:val="18"/>
          <w:szCs w:val="18"/>
        </w:rPr>
        <w:t>张旭渠：《永远不会忘记——回忆在浙大学习时的几位老师》，《浙大校友通讯》</w:t>
      </w:r>
      <w:r w:rsidRPr="00271D4D">
        <w:rPr>
          <w:rFonts w:hint="eastAsia"/>
          <w:sz w:val="18"/>
          <w:szCs w:val="18"/>
        </w:rPr>
        <w:t>1987</w:t>
      </w:r>
      <w:r w:rsidRPr="00271D4D">
        <w:rPr>
          <w:rFonts w:hint="eastAsia"/>
          <w:sz w:val="18"/>
          <w:szCs w:val="18"/>
        </w:rPr>
        <w:t>年第</w:t>
      </w:r>
      <w:r w:rsidRPr="00271D4D">
        <w:rPr>
          <w:rFonts w:hint="eastAsia"/>
          <w:sz w:val="18"/>
          <w:szCs w:val="18"/>
        </w:rPr>
        <w:t>2</w:t>
      </w:r>
      <w:r w:rsidRPr="00271D4D">
        <w:rPr>
          <w:rFonts w:hint="eastAsia"/>
          <w:sz w:val="18"/>
          <w:szCs w:val="18"/>
        </w:rPr>
        <w:t>期，第</w:t>
      </w:r>
      <w:r w:rsidRPr="00271D4D">
        <w:rPr>
          <w:rFonts w:hint="eastAsia"/>
          <w:sz w:val="18"/>
          <w:szCs w:val="18"/>
        </w:rPr>
        <w:t>41-45</w:t>
      </w:r>
      <w:r w:rsidRPr="00271D4D">
        <w:rPr>
          <w:rFonts w:hint="eastAsia"/>
          <w:sz w:val="18"/>
          <w:szCs w:val="18"/>
        </w:rPr>
        <w:t>页。</w:t>
      </w:r>
      <w:r w:rsidRPr="00271D4D">
        <w:rPr>
          <w:rFonts w:ascii="Times New Roman" w:hAnsi="Times New Roman" w:cs="Times New Roman"/>
          <w:sz w:val="18"/>
          <w:szCs w:val="18"/>
        </w:rPr>
        <w:t>[</w:t>
      </w:r>
      <w:r w:rsidRPr="00271D4D">
        <w:rPr>
          <w:rFonts w:ascii="Times New Roman" w:hAnsi="Times New Roman" w:cs="Times New Roman" w:hint="eastAsia"/>
          <w:sz w:val="18"/>
          <w:szCs w:val="18"/>
        </w:rPr>
        <w:t>Zhang</w:t>
      </w:r>
      <w:r w:rsidRPr="00271D4D">
        <w:rPr>
          <w:rFonts w:ascii="Times New Roman" w:hAnsi="Times New Roman" w:cs="Times New Roman"/>
          <w:sz w:val="18"/>
          <w:szCs w:val="18"/>
        </w:rPr>
        <w:t xml:space="preserve"> </w:t>
      </w:r>
      <w:r w:rsidRPr="00271D4D">
        <w:rPr>
          <w:rFonts w:ascii="Times New Roman" w:hAnsi="Times New Roman" w:cs="Times New Roman" w:hint="eastAsia"/>
          <w:sz w:val="18"/>
          <w:szCs w:val="18"/>
        </w:rPr>
        <w:t>Xuqu</w:t>
      </w:r>
      <w:r w:rsidRPr="00271D4D">
        <w:rPr>
          <w:rFonts w:ascii="Times New Roman" w:hAnsi="Times New Roman" w:cs="Times New Roman"/>
          <w:sz w:val="18"/>
          <w:szCs w:val="18"/>
        </w:rPr>
        <w:t>, “A</w:t>
      </w:r>
      <w:r w:rsidRPr="00271D4D">
        <w:rPr>
          <w:rFonts w:ascii="Times New Roman" w:hAnsi="Times New Roman" w:cs="Times New Roman" w:hint="eastAsia"/>
          <w:sz w:val="18"/>
          <w:szCs w:val="18"/>
        </w:rPr>
        <w:t xml:space="preserve"> Unforgettable Memory of Several Teachers while My Studying in</w:t>
      </w:r>
      <w:r w:rsidRPr="00271D4D">
        <w:rPr>
          <w:rFonts w:ascii="Times New Roman" w:hAnsi="Times New Roman" w:cs="Times New Roman"/>
          <w:sz w:val="18"/>
          <w:szCs w:val="18"/>
        </w:rPr>
        <w:t xml:space="preserve"> National Chekiang University</w:t>
      </w:r>
      <w:r>
        <w:rPr>
          <w:rFonts w:ascii="Times New Roman" w:hAnsi="Times New Roman" w:cs="Times New Roman" w:hint="eastAsia"/>
          <w:sz w:val="18"/>
          <w:szCs w:val="18"/>
        </w:rPr>
        <w:t xml:space="preserve"> </w:t>
      </w:r>
      <w:r w:rsidRPr="00271D4D">
        <w:rPr>
          <w:rFonts w:ascii="Times New Roman" w:hAnsi="Times New Roman" w:cs="Times New Roman"/>
          <w:sz w:val="18"/>
          <w:szCs w:val="18"/>
        </w:rPr>
        <w:t>”</w:t>
      </w:r>
      <w:r>
        <w:rPr>
          <w:rFonts w:ascii="Times New Roman" w:hAnsi="Times New Roman" w:cs="Times New Roman" w:hint="eastAsia"/>
          <w:sz w:val="18"/>
          <w:szCs w:val="18"/>
        </w:rPr>
        <w:t>，</w:t>
      </w:r>
      <w:r w:rsidRPr="00271D4D">
        <w:rPr>
          <w:rFonts w:ascii="Times New Roman" w:hAnsi="Times New Roman" w:cs="Times New Roman" w:hint="eastAsia"/>
          <w:i/>
          <w:sz w:val="18"/>
          <w:szCs w:val="18"/>
        </w:rPr>
        <w:t>Zhejiang University Alumni Newsletter</w:t>
      </w:r>
      <w:r w:rsidRPr="00271D4D">
        <w:rPr>
          <w:rFonts w:ascii="Times New Roman" w:hAnsi="Times New Roman" w:cs="Times New Roman"/>
          <w:sz w:val="18"/>
          <w:szCs w:val="18"/>
        </w:rPr>
        <w:t xml:space="preserve">, No. </w:t>
      </w:r>
      <w:r w:rsidRPr="00271D4D">
        <w:rPr>
          <w:rFonts w:ascii="Times New Roman" w:hAnsi="Times New Roman" w:cs="Times New Roman" w:hint="eastAsia"/>
          <w:sz w:val="18"/>
          <w:szCs w:val="18"/>
        </w:rPr>
        <w:t>2</w:t>
      </w:r>
      <w:r w:rsidRPr="00271D4D">
        <w:rPr>
          <w:rFonts w:ascii="Times New Roman" w:hAnsi="Times New Roman" w:cs="Times New Roman"/>
          <w:sz w:val="18"/>
          <w:szCs w:val="18"/>
        </w:rPr>
        <w:t>(19</w:t>
      </w:r>
      <w:r w:rsidRPr="00271D4D">
        <w:rPr>
          <w:rFonts w:ascii="Times New Roman" w:hAnsi="Times New Roman" w:cs="Times New Roman" w:hint="eastAsia"/>
          <w:sz w:val="18"/>
          <w:szCs w:val="18"/>
        </w:rPr>
        <w:t>87</w:t>
      </w:r>
      <w:r w:rsidRPr="00271D4D">
        <w:rPr>
          <w:rFonts w:ascii="Times New Roman" w:hAnsi="Times New Roman" w:cs="Times New Roman"/>
          <w:sz w:val="18"/>
          <w:szCs w:val="18"/>
        </w:rPr>
        <w:t xml:space="preserve">), pp. </w:t>
      </w:r>
      <w:r w:rsidRPr="00271D4D">
        <w:rPr>
          <w:rFonts w:ascii="Times New Roman" w:hAnsi="Times New Roman" w:cs="Times New Roman" w:hint="eastAsia"/>
          <w:sz w:val="18"/>
          <w:szCs w:val="18"/>
        </w:rPr>
        <w:t>41</w:t>
      </w:r>
      <w:r w:rsidRPr="00271D4D">
        <w:rPr>
          <w:rFonts w:ascii="Times New Roman" w:hAnsi="Times New Roman" w:cs="Times New Roman"/>
          <w:sz w:val="18"/>
          <w:szCs w:val="18"/>
        </w:rPr>
        <w:t>-</w:t>
      </w:r>
      <w:r w:rsidRPr="00271D4D">
        <w:rPr>
          <w:rFonts w:ascii="Times New Roman" w:hAnsi="Times New Roman" w:cs="Times New Roman" w:hint="eastAsia"/>
          <w:sz w:val="18"/>
          <w:szCs w:val="18"/>
        </w:rPr>
        <w:t>45</w:t>
      </w:r>
      <w:r w:rsidRPr="00271D4D">
        <w:rPr>
          <w:rFonts w:ascii="Times New Roman" w:hAnsi="Times New Roman" w:cs="Times New Roman"/>
          <w:sz w:val="18"/>
          <w:szCs w:val="18"/>
        </w:rPr>
        <w:t>.]</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FD0744">
        <w:rPr>
          <w:rFonts w:asciiTheme="minorEastAsia" w:hAnsiTheme="minorEastAsia" w:hint="eastAsia"/>
          <w:sz w:val="18"/>
          <w:szCs w:val="18"/>
        </w:rPr>
        <w:t>50</w:t>
      </w:r>
      <w:r w:rsidRPr="00F42D43">
        <w:rPr>
          <w:rFonts w:asciiTheme="minorEastAsia" w:hAnsiTheme="minorEastAsia" w:hint="eastAsia"/>
          <w:sz w:val="18"/>
          <w:szCs w:val="18"/>
        </w:rPr>
        <w:t>］</w:t>
      </w:r>
      <w:r>
        <w:rPr>
          <w:rFonts w:asciiTheme="minorEastAsia" w:hAnsiTheme="minorEastAsia" w:hint="eastAsia"/>
          <w:sz w:val="18"/>
          <w:szCs w:val="18"/>
        </w:rPr>
        <w:t>《</w:t>
      </w:r>
      <w:r w:rsidRPr="00F42D43">
        <w:rPr>
          <w:rFonts w:hint="eastAsia"/>
          <w:sz w:val="18"/>
          <w:szCs w:val="18"/>
        </w:rPr>
        <w:t>院务报告：训导</w:t>
      </w:r>
      <w:r>
        <w:rPr>
          <w:rFonts w:hint="eastAsia"/>
          <w:sz w:val="18"/>
          <w:szCs w:val="18"/>
        </w:rPr>
        <w:t>》，《</w:t>
      </w:r>
      <w:r w:rsidRPr="00F42D43">
        <w:rPr>
          <w:rFonts w:hint="eastAsia"/>
          <w:sz w:val="18"/>
          <w:szCs w:val="18"/>
        </w:rPr>
        <w:t>国立浙江大学师范学院</w:t>
      </w:r>
      <w:r w:rsidRPr="00F42D43">
        <w:rPr>
          <w:sz w:val="18"/>
          <w:szCs w:val="18"/>
        </w:rPr>
        <w:t>院刊</w:t>
      </w:r>
      <w:r>
        <w:rPr>
          <w:rFonts w:hint="eastAsia"/>
          <w:sz w:val="18"/>
          <w:szCs w:val="18"/>
        </w:rPr>
        <w:t>》，</w:t>
      </w:r>
      <w:r w:rsidRPr="00F42D43">
        <w:rPr>
          <w:rFonts w:hint="eastAsia"/>
          <w:sz w:val="18"/>
          <w:szCs w:val="18"/>
        </w:rPr>
        <w:t>1940</w:t>
      </w:r>
      <w:r w:rsidRPr="00F42D43">
        <w:rPr>
          <w:rFonts w:hint="eastAsia"/>
          <w:sz w:val="18"/>
          <w:szCs w:val="18"/>
        </w:rPr>
        <w:t>年第一卷第一期</w:t>
      </w:r>
      <w:r>
        <w:rPr>
          <w:rFonts w:hint="eastAsia"/>
          <w:sz w:val="18"/>
          <w:szCs w:val="18"/>
        </w:rPr>
        <w:t>，第</w:t>
      </w:r>
      <w:r w:rsidRPr="00F42D43">
        <w:rPr>
          <w:rFonts w:hint="eastAsia"/>
          <w:sz w:val="18"/>
          <w:szCs w:val="18"/>
        </w:rPr>
        <w:t>123</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[“A Report on the Discipline issue</w:t>
      </w:r>
      <w:r>
        <w:rPr>
          <w:rFonts w:ascii="Times New Roman" w:hAnsi="Times New Roman" w:cs="Times New Roman" w:hint="eastAsia"/>
          <w:sz w:val="18"/>
          <w:szCs w:val="18"/>
        </w:rPr>
        <w:t>s</w:t>
      </w:r>
      <w:r w:rsidRPr="00E3050A">
        <w:rPr>
          <w:rFonts w:ascii="Times New Roman" w:hAnsi="Times New Roman" w:cs="Times New Roman"/>
          <w:sz w:val="18"/>
          <w:szCs w:val="18"/>
        </w:rPr>
        <w:t xml:space="preserve"> of the Teachers’ College,” </w:t>
      </w:r>
      <w:r w:rsidRPr="00E3050A">
        <w:rPr>
          <w:rFonts w:ascii="Times New Roman" w:hAnsi="Times New Roman" w:cs="Times New Roman"/>
          <w:i/>
          <w:sz w:val="18"/>
          <w:szCs w:val="18"/>
        </w:rPr>
        <w:t>The Teachers’ College Magazine of National Chekiang University</w:t>
      </w:r>
      <w:r w:rsidRPr="00E3050A">
        <w:rPr>
          <w:rFonts w:ascii="Times New Roman" w:hAnsi="Times New Roman" w:cs="Times New Roman"/>
          <w:sz w:val="18"/>
          <w:szCs w:val="18"/>
        </w:rPr>
        <w:t>, Vol. 1, No.1(1940), pp. 123.]</w:t>
      </w:r>
    </w:p>
    <w:p w:rsidR="00FB061E" w:rsidRPr="00335131" w:rsidRDefault="00FB061E" w:rsidP="00FB061E">
      <w:pPr>
        <w:ind w:left="450" w:hangingChars="250" w:hanging="450"/>
        <w:rPr>
          <w:rFonts w:ascii="Times New Roman" w:cs="Times New Roman"/>
          <w:sz w:val="18"/>
          <w:szCs w:val="18"/>
        </w:rPr>
      </w:pPr>
      <w:r w:rsidRPr="00F42D43">
        <w:rPr>
          <w:rFonts w:asciiTheme="minorEastAsia" w:hAnsiTheme="minorEastAsia" w:hint="eastAsia"/>
          <w:sz w:val="18"/>
          <w:szCs w:val="18"/>
        </w:rPr>
        <w:t>［</w:t>
      </w:r>
      <w:r w:rsidR="00692241">
        <w:rPr>
          <w:rFonts w:asciiTheme="minorEastAsia" w:hAnsiTheme="minorEastAsia" w:hint="eastAsia"/>
          <w:sz w:val="18"/>
          <w:szCs w:val="18"/>
        </w:rPr>
        <w:t>51</w:t>
      </w:r>
      <w:r w:rsidRPr="00F42D43">
        <w:rPr>
          <w:rFonts w:asciiTheme="minorEastAsia" w:hAnsiTheme="minorEastAsia" w:hint="eastAsia"/>
          <w:sz w:val="18"/>
          <w:szCs w:val="18"/>
        </w:rPr>
        <w:t>］</w:t>
      </w:r>
      <w:r w:rsidRPr="00F42D43">
        <w:rPr>
          <w:rFonts w:hint="eastAsia"/>
          <w:sz w:val="18"/>
          <w:szCs w:val="18"/>
        </w:rPr>
        <w:t>竺可桢：《竺可桢全集》第</w:t>
      </w:r>
      <w:r>
        <w:rPr>
          <w:rFonts w:hint="eastAsia"/>
          <w:sz w:val="18"/>
          <w:szCs w:val="18"/>
        </w:rPr>
        <w:t>9</w:t>
      </w:r>
      <w:r w:rsidRPr="00F42D43">
        <w:rPr>
          <w:rFonts w:hint="eastAsia"/>
          <w:sz w:val="18"/>
          <w:szCs w:val="18"/>
        </w:rPr>
        <w:t>卷，上海：上海科技教育出版社，</w:t>
      </w:r>
      <w:r w:rsidRPr="00F42D43">
        <w:rPr>
          <w:rFonts w:hint="eastAsia"/>
          <w:sz w:val="18"/>
          <w:szCs w:val="18"/>
        </w:rPr>
        <w:t>2006</w:t>
      </w:r>
      <w:r>
        <w:rPr>
          <w:rFonts w:hint="eastAsia"/>
          <w:sz w:val="18"/>
          <w:szCs w:val="18"/>
        </w:rPr>
        <w:t>。</w:t>
      </w:r>
      <w:r w:rsidRPr="00F42D43">
        <w:rPr>
          <w:rFonts w:ascii="Times New Roman" w:cs="Times New Roman"/>
          <w:sz w:val="18"/>
          <w:szCs w:val="18"/>
        </w:rPr>
        <w:t>［</w:t>
      </w:r>
      <w:r>
        <w:rPr>
          <w:rFonts w:ascii="Times New Roman" w:cs="Times New Roman" w:hint="eastAsia"/>
          <w:sz w:val="18"/>
          <w:szCs w:val="18"/>
        </w:rPr>
        <w:t xml:space="preserve">Coching Chu, </w:t>
      </w:r>
      <w:r w:rsidRPr="008B288E">
        <w:rPr>
          <w:rFonts w:ascii="Times New Roman" w:cs="Times New Roman" w:hint="eastAsia"/>
          <w:i/>
          <w:sz w:val="18"/>
          <w:szCs w:val="18"/>
        </w:rPr>
        <w:t>The Complete Works of Coching Chu: Vol. 9</w:t>
      </w:r>
      <w:r>
        <w:rPr>
          <w:rFonts w:ascii="Times New Roman" w:cs="Times New Roman" w:hint="eastAsia"/>
          <w:sz w:val="18"/>
          <w:szCs w:val="18"/>
        </w:rPr>
        <w:t>, Shanghai: Shanghai Science and Technology Education Publishing House, 2006.</w:t>
      </w:r>
      <w:r>
        <w:rPr>
          <w:rFonts w:ascii="Times New Roman" w:cs="Times New Roman" w:hint="eastAsia"/>
          <w:sz w:val="18"/>
          <w:szCs w:val="18"/>
        </w:rPr>
        <w:t>］</w:t>
      </w:r>
    </w:p>
    <w:p w:rsidR="00FB061E" w:rsidRPr="00E3050A" w:rsidRDefault="00FB061E" w:rsidP="00FB061E">
      <w:pPr>
        <w:ind w:left="630" w:hangingChars="350" w:hanging="630"/>
        <w:rPr>
          <w:rFonts w:ascii="Times New Roman" w:hAnsi="Times New Roman" w:cs="Times New Roman"/>
          <w:sz w:val="18"/>
          <w:szCs w:val="18"/>
        </w:rPr>
      </w:pPr>
      <w:r w:rsidRPr="00F42D43">
        <w:rPr>
          <w:rFonts w:asciiTheme="minorEastAsia" w:hAnsiTheme="minorEastAsia" w:hint="eastAsia"/>
          <w:sz w:val="18"/>
          <w:szCs w:val="18"/>
        </w:rPr>
        <w:t>［</w:t>
      </w:r>
      <w:r w:rsidR="00692241">
        <w:rPr>
          <w:rFonts w:asciiTheme="minorEastAsia" w:hAnsiTheme="minorEastAsia" w:hint="eastAsia"/>
          <w:sz w:val="18"/>
          <w:szCs w:val="18"/>
        </w:rPr>
        <w:t>52</w:t>
      </w:r>
      <w:r w:rsidRPr="00F42D43">
        <w:rPr>
          <w:rFonts w:asciiTheme="minorEastAsia" w:hAnsiTheme="minorEastAsia" w:hint="eastAsia"/>
          <w:sz w:val="18"/>
          <w:szCs w:val="18"/>
        </w:rPr>
        <w:t>］</w:t>
      </w:r>
      <w:bookmarkStart w:id="3" w:name="OLE_LINK3"/>
      <w:bookmarkStart w:id="4" w:name="OLE_LINK4"/>
      <w:r>
        <w:rPr>
          <w:rFonts w:hint="eastAsia"/>
          <w:sz w:val="18"/>
          <w:szCs w:val="18"/>
        </w:rPr>
        <w:t>米协尔</w:t>
      </w:r>
      <w:bookmarkEnd w:id="3"/>
      <w:bookmarkEnd w:id="4"/>
      <w:r>
        <w:rPr>
          <w:rFonts w:asciiTheme="minorEastAsia" w:hAnsiTheme="minorEastAsia" w:hint="eastAsia"/>
          <w:sz w:val="18"/>
          <w:szCs w:val="18"/>
        </w:rPr>
        <w:t>：</w:t>
      </w:r>
      <w:r>
        <w:rPr>
          <w:rFonts w:hint="eastAsia"/>
          <w:sz w:val="18"/>
          <w:szCs w:val="18"/>
        </w:rPr>
        <w:t>《前进中之浙江大学》，力行</w:t>
      </w:r>
      <w:r w:rsidRPr="00F42D43">
        <w:rPr>
          <w:rFonts w:hint="eastAsia"/>
          <w:sz w:val="18"/>
          <w:szCs w:val="18"/>
        </w:rPr>
        <w:t>译，</w:t>
      </w:r>
      <w:r>
        <w:rPr>
          <w:rFonts w:hint="eastAsia"/>
          <w:sz w:val="18"/>
          <w:szCs w:val="18"/>
        </w:rPr>
        <w:t>见《</w:t>
      </w:r>
      <w:r w:rsidRPr="00F42D43">
        <w:rPr>
          <w:rFonts w:hint="eastAsia"/>
          <w:sz w:val="18"/>
          <w:szCs w:val="18"/>
        </w:rPr>
        <w:t>国立浙江大学校刊</w:t>
      </w:r>
      <w:r>
        <w:rPr>
          <w:rFonts w:hint="eastAsia"/>
          <w:sz w:val="18"/>
          <w:szCs w:val="18"/>
        </w:rPr>
        <w:t>》</w:t>
      </w:r>
      <w:r>
        <w:rPr>
          <w:rFonts w:hint="eastAsia"/>
          <w:sz w:val="18"/>
          <w:szCs w:val="18"/>
        </w:rPr>
        <w:t>1939</w:t>
      </w:r>
      <w:r>
        <w:rPr>
          <w:rFonts w:hint="eastAsia"/>
          <w:sz w:val="18"/>
          <w:szCs w:val="18"/>
        </w:rPr>
        <w:t>年复刊第</w:t>
      </w:r>
      <w:r>
        <w:rPr>
          <w:rFonts w:hint="eastAsia"/>
          <w:sz w:val="18"/>
          <w:szCs w:val="18"/>
        </w:rPr>
        <w:t>15</w:t>
      </w:r>
      <w:r w:rsidRPr="00F42D43">
        <w:rPr>
          <w:rFonts w:hint="eastAsia"/>
          <w:sz w:val="18"/>
          <w:szCs w:val="18"/>
        </w:rPr>
        <w:t>期，第</w:t>
      </w:r>
      <w:r w:rsidRPr="00F42D43">
        <w:rPr>
          <w:rFonts w:hint="eastAsia"/>
          <w:sz w:val="18"/>
          <w:szCs w:val="18"/>
        </w:rPr>
        <w:t>4</w:t>
      </w:r>
      <w:r w:rsidRPr="00F42D43">
        <w:rPr>
          <w:rFonts w:hint="eastAsia"/>
          <w:sz w:val="18"/>
          <w:szCs w:val="18"/>
        </w:rPr>
        <w:t>页</w:t>
      </w:r>
      <w:r>
        <w:rPr>
          <w:rFonts w:hint="eastAsia"/>
          <w:sz w:val="18"/>
          <w:szCs w:val="18"/>
        </w:rPr>
        <w:t>。</w:t>
      </w:r>
      <w:r w:rsidRPr="00E3050A">
        <w:rPr>
          <w:rFonts w:ascii="Times New Roman" w:hAnsi="Times New Roman" w:cs="Times New Roman"/>
          <w:sz w:val="18"/>
          <w:szCs w:val="18"/>
        </w:rPr>
        <w:t xml:space="preserve">[Michael F. , “National Chekiang University’ Way to Move Westward in 1937,” Trans. By Li Xing, in </w:t>
      </w:r>
      <w:r w:rsidRPr="00E3050A">
        <w:rPr>
          <w:rFonts w:ascii="Times New Roman" w:hAnsi="Times New Roman" w:cs="Times New Roman"/>
          <w:i/>
          <w:sz w:val="18"/>
          <w:szCs w:val="18"/>
        </w:rPr>
        <w:t>The College Magazine of National Chekiang University(weekly)</w:t>
      </w:r>
      <w:r w:rsidRPr="00E3050A">
        <w:rPr>
          <w:rFonts w:ascii="Times New Roman" w:hAnsi="Times New Roman" w:cs="Times New Roman"/>
          <w:sz w:val="18"/>
          <w:szCs w:val="18"/>
        </w:rPr>
        <w:t>, Resume Publication No.15(1939), pp. 4.]</w:t>
      </w:r>
    </w:p>
    <w:p w:rsidR="00FB061E" w:rsidRPr="00F10DF3" w:rsidRDefault="00FB061E" w:rsidP="00FB061E">
      <w:pPr>
        <w:ind w:left="270" w:hangingChars="150" w:hanging="270"/>
        <w:rPr>
          <w:rFonts w:ascii="Times New Roman" w:eastAsia="微软雅黑" w:hAnsi="Times New Roman" w:cs="Times New Roman"/>
          <w:color w:val="000000"/>
          <w:sz w:val="18"/>
          <w:szCs w:val="18"/>
          <w:shd w:val="clear" w:color="auto" w:fill="FFFFFF"/>
        </w:rPr>
      </w:pPr>
      <w:r w:rsidRPr="00F42D43">
        <w:rPr>
          <w:rFonts w:asciiTheme="minorEastAsia" w:hAnsiTheme="minorEastAsia" w:hint="eastAsia"/>
          <w:sz w:val="18"/>
          <w:szCs w:val="18"/>
        </w:rPr>
        <w:t>［5</w:t>
      </w:r>
      <w:r w:rsidR="00692241">
        <w:rPr>
          <w:rFonts w:asciiTheme="minorEastAsia" w:hAnsiTheme="minorEastAsia" w:hint="eastAsia"/>
          <w:sz w:val="18"/>
          <w:szCs w:val="18"/>
        </w:rPr>
        <w:t>3</w:t>
      </w:r>
      <w:r w:rsidRPr="00F42D43">
        <w:rPr>
          <w:rFonts w:asciiTheme="minorEastAsia" w:hAnsiTheme="minorEastAsia" w:hint="eastAsia"/>
          <w:sz w:val="18"/>
          <w:szCs w:val="18"/>
        </w:rPr>
        <w:t>］</w:t>
      </w:r>
      <w:r>
        <w:rPr>
          <w:rFonts w:ascii="Times New Roman" w:eastAsia="微软雅黑" w:hAnsi="Times New Roman" w:cs="Times New Roman"/>
          <w:color w:val="000000"/>
          <w:sz w:val="18"/>
          <w:szCs w:val="18"/>
          <w:shd w:val="clear" w:color="auto" w:fill="FFFFFF"/>
        </w:rPr>
        <w:t>Needham J</w:t>
      </w:r>
      <w:r>
        <w:rPr>
          <w:rFonts w:ascii="Times New Roman" w:eastAsia="微软雅黑" w:hAnsi="Times New Roman" w:cs="Times New Roman" w:hint="eastAsia"/>
          <w:color w:val="000000"/>
          <w:sz w:val="18"/>
          <w:szCs w:val="18"/>
          <w:shd w:val="clear" w:color="auto" w:fill="FFFFFF"/>
        </w:rPr>
        <w:t>. ,</w:t>
      </w:r>
      <w:r w:rsidRPr="00E340D3">
        <w:rPr>
          <w:rFonts w:ascii="Times New Roman" w:eastAsia="微软雅黑" w:hAnsi="Times New Roman" w:cs="Times New Roman"/>
          <w:color w:val="000000"/>
          <w:sz w:val="18"/>
          <w:szCs w:val="18"/>
          <w:shd w:val="clear" w:color="auto" w:fill="FFFFFF"/>
        </w:rPr>
        <w:t xml:space="preserve"> </w:t>
      </w:r>
      <w:r>
        <w:rPr>
          <w:rFonts w:ascii="Times New Roman" w:eastAsia="微软雅黑" w:hAnsi="Times New Roman" w:cs="Times New Roman"/>
          <w:color w:val="000000"/>
          <w:sz w:val="18"/>
          <w:szCs w:val="18"/>
          <w:shd w:val="clear" w:color="auto" w:fill="FFFFFF"/>
        </w:rPr>
        <w:t>“</w:t>
      </w:r>
      <w:r w:rsidRPr="00E340D3">
        <w:rPr>
          <w:rFonts w:ascii="Times New Roman" w:eastAsia="微软雅黑" w:hAnsi="Times New Roman" w:cs="Times New Roman"/>
          <w:color w:val="000000"/>
          <w:sz w:val="18"/>
          <w:szCs w:val="18"/>
          <w:shd w:val="clear" w:color="auto" w:fill="FFFFFF"/>
        </w:rPr>
        <w:t>Science in Kweichow and Kuangsi</w:t>
      </w:r>
      <w:r>
        <w:rPr>
          <w:rFonts w:ascii="Times New Roman" w:eastAsia="微软雅黑" w:hAnsi="Times New Roman" w:cs="Times New Roman" w:hint="eastAsia"/>
          <w:color w:val="000000"/>
          <w:sz w:val="18"/>
          <w:szCs w:val="18"/>
          <w:shd w:val="clear" w:color="auto" w:fill="FFFFFF"/>
        </w:rPr>
        <w:t>,</w:t>
      </w:r>
      <w:r>
        <w:rPr>
          <w:rFonts w:ascii="Times New Roman" w:eastAsia="微软雅黑" w:hAnsi="Times New Roman" w:cs="Times New Roman"/>
          <w:color w:val="000000"/>
          <w:sz w:val="18"/>
          <w:szCs w:val="18"/>
          <w:shd w:val="clear" w:color="auto" w:fill="FFFFFF"/>
        </w:rPr>
        <w:t>”</w:t>
      </w:r>
      <w:r>
        <w:rPr>
          <w:rFonts w:ascii="Times New Roman" w:eastAsia="微软雅黑" w:hAnsi="Times New Roman" w:cs="Times New Roman" w:hint="eastAsia"/>
          <w:color w:val="000000"/>
          <w:sz w:val="18"/>
          <w:szCs w:val="18"/>
          <w:shd w:val="clear" w:color="auto" w:fill="FFFFFF"/>
        </w:rPr>
        <w:t xml:space="preserve"> </w:t>
      </w:r>
      <w:r w:rsidRPr="00882765">
        <w:rPr>
          <w:rFonts w:ascii="Times New Roman" w:eastAsia="微软雅黑" w:hAnsi="Times New Roman" w:cs="Times New Roman"/>
          <w:i/>
          <w:color w:val="000000"/>
          <w:sz w:val="18"/>
          <w:szCs w:val="18"/>
          <w:shd w:val="clear" w:color="auto" w:fill="FFFFFF"/>
        </w:rPr>
        <w:t>Nature</w:t>
      </w:r>
      <w:r w:rsidRPr="00E340D3">
        <w:rPr>
          <w:rFonts w:ascii="Times New Roman" w:eastAsia="微软雅黑" w:hAnsi="Times New Roman" w:cs="Times New Roman"/>
          <w:color w:val="000000"/>
          <w:sz w:val="18"/>
          <w:szCs w:val="18"/>
          <w:shd w:val="clear" w:color="auto" w:fill="FFFFFF"/>
        </w:rPr>
        <w:t>,</w:t>
      </w:r>
      <w:r>
        <w:rPr>
          <w:rFonts w:ascii="Times New Roman" w:eastAsia="微软雅黑" w:hAnsi="Times New Roman" w:cs="Times New Roman" w:hint="eastAsia"/>
          <w:color w:val="000000"/>
          <w:sz w:val="18"/>
          <w:szCs w:val="18"/>
          <w:shd w:val="clear" w:color="auto" w:fill="FFFFFF"/>
        </w:rPr>
        <w:t xml:space="preserve"> Vol. 156, No. 3965,</w:t>
      </w:r>
      <w:r w:rsidRPr="00E340D3">
        <w:rPr>
          <w:rFonts w:ascii="Times New Roman" w:eastAsia="微软雅黑" w:hAnsi="Times New Roman" w:cs="Times New Roman"/>
          <w:color w:val="000000"/>
          <w:sz w:val="18"/>
          <w:szCs w:val="18"/>
          <w:shd w:val="clear" w:color="auto" w:fill="FFFFFF"/>
        </w:rPr>
        <w:t xml:space="preserve"> </w:t>
      </w:r>
      <w:r>
        <w:rPr>
          <w:rFonts w:ascii="Times New Roman" w:eastAsia="微软雅黑" w:hAnsi="Times New Roman" w:cs="Times New Roman" w:hint="eastAsia"/>
          <w:color w:val="000000"/>
          <w:sz w:val="18"/>
          <w:szCs w:val="18"/>
          <w:shd w:val="clear" w:color="auto" w:fill="FFFFFF"/>
        </w:rPr>
        <w:t>(</w:t>
      </w:r>
      <w:r w:rsidRPr="00E340D3">
        <w:rPr>
          <w:rFonts w:ascii="Times New Roman" w:eastAsia="微软雅黑" w:hAnsi="Times New Roman" w:cs="Times New Roman"/>
          <w:color w:val="000000"/>
          <w:sz w:val="18"/>
          <w:szCs w:val="18"/>
          <w:shd w:val="clear" w:color="auto" w:fill="FFFFFF"/>
        </w:rPr>
        <w:t>1945</w:t>
      </w:r>
      <w:r>
        <w:rPr>
          <w:rFonts w:ascii="Times New Roman" w:eastAsia="微软雅黑" w:hAnsi="Times New Roman" w:cs="Times New Roman" w:hint="eastAsia"/>
          <w:color w:val="000000"/>
          <w:sz w:val="18"/>
          <w:szCs w:val="18"/>
          <w:shd w:val="clear" w:color="auto" w:fill="FFFFFF"/>
        </w:rPr>
        <w:t>)</w:t>
      </w:r>
      <w:r w:rsidRPr="00E340D3">
        <w:rPr>
          <w:rFonts w:ascii="Times New Roman" w:eastAsia="微软雅黑" w:hAnsi="Times New Roman" w:cs="Times New Roman"/>
          <w:color w:val="000000"/>
          <w:sz w:val="18"/>
          <w:szCs w:val="18"/>
          <w:shd w:val="clear" w:color="auto" w:fill="FFFFFF"/>
        </w:rPr>
        <w:t xml:space="preserve">, </w:t>
      </w:r>
      <w:r>
        <w:rPr>
          <w:rFonts w:ascii="Times New Roman" w:eastAsia="微软雅黑" w:hAnsi="Times New Roman" w:cs="Times New Roman" w:hint="eastAsia"/>
          <w:color w:val="000000"/>
          <w:sz w:val="18"/>
          <w:szCs w:val="18"/>
          <w:shd w:val="clear" w:color="auto" w:fill="FFFFFF"/>
        </w:rPr>
        <w:t>pp.</w:t>
      </w:r>
      <w:r w:rsidRPr="00E340D3">
        <w:rPr>
          <w:rFonts w:ascii="Times New Roman" w:eastAsia="微软雅黑" w:hAnsi="Times New Roman" w:cs="Times New Roman"/>
          <w:color w:val="000000"/>
          <w:sz w:val="18"/>
          <w:szCs w:val="18"/>
          <w:shd w:val="clear" w:color="auto" w:fill="FFFFFF"/>
        </w:rPr>
        <w:t xml:space="preserve"> 496.</w:t>
      </w:r>
    </w:p>
    <w:p w:rsidR="00FB061E" w:rsidRDefault="00FB061E" w:rsidP="00FB061E">
      <w:pPr>
        <w:spacing w:line="400" w:lineRule="exact"/>
        <w:ind w:firstLine="420"/>
        <w:rPr>
          <w:rFonts w:asciiTheme="minorEastAsia" w:hAnsiTheme="minorEastAsia" w:hint="eastAsia"/>
          <w:sz w:val="24"/>
          <w:szCs w:val="24"/>
        </w:rPr>
      </w:pPr>
    </w:p>
    <w:p w:rsidR="00683211" w:rsidRDefault="00683211" w:rsidP="00FB061E">
      <w:pPr>
        <w:spacing w:line="400" w:lineRule="exact"/>
        <w:ind w:firstLine="420"/>
        <w:rPr>
          <w:rFonts w:asciiTheme="minorEastAsia" w:hAnsiTheme="minorEastAsia"/>
          <w:sz w:val="24"/>
          <w:szCs w:val="24"/>
        </w:rPr>
      </w:pPr>
      <w:r>
        <w:rPr>
          <w:rFonts w:asciiTheme="minorEastAsia" w:hAnsiTheme="minorEastAsia" w:hint="eastAsia"/>
          <w:sz w:val="24"/>
          <w:szCs w:val="24"/>
        </w:rPr>
        <w:t>中文长摘要：</w:t>
      </w:r>
    </w:p>
    <w:p w:rsidR="00683211" w:rsidRDefault="00683211" w:rsidP="00683211">
      <w:pPr>
        <w:spacing w:line="400" w:lineRule="exact"/>
        <w:ind w:firstLineChars="200" w:firstLine="480"/>
        <w:rPr>
          <w:rFonts w:ascii="仿宋" w:eastAsia="仿宋" w:hAnsi="仿宋"/>
          <w:sz w:val="24"/>
          <w:szCs w:val="24"/>
        </w:rPr>
      </w:pPr>
      <w:r w:rsidRPr="00CB431A">
        <w:rPr>
          <w:rFonts w:ascii="仿宋" w:eastAsia="仿宋" w:hAnsi="仿宋" w:cs="Times New Roman" w:hint="eastAsia"/>
          <w:sz w:val="24"/>
          <w:szCs w:val="24"/>
        </w:rPr>
        <w:t>竺可桢</w:t>
      </w:r>
      <w:r>
        <w:rPr>
          <w:rFonts w:ascii="仿宋" w:eastAsia="仿宋" w:hAnsi="仿宋" w:cs="Times New Roman" w:hint="eastAsia"/>
          <w:sz w:val="24"/>
          <w:szCs w:val="24"/>
        </w:rPr>
        <w:t>在</w:t>
      </w:r>
      <w:r w:rsidRPr="00307BCA">
        <w:rPr>
          <w:rFonts w:ascii="仿宋" w:eastAsia="仿宋" w:hAnsi="仿宋" w:hint="eastAsia"/>
          <w:sz w:val="24"/>
          <w:szCs w:val="24"/>
        </w:rPr>
        <w:t>哈佛大学攻读博士学位</w:t>
      </w:r>
      <w:r>
        <w:rPr>
          <w:rFonts w:ascii="仿宋" w:eastAsia="仿宋" w:hAnsi="仿宋" w:hint="eastAsia"/>
          <w:sz w:val="24"/>
          <w:szCs w:val="24"/>
        </w:rPr>
        <w:t>时（</w:t>
      </w:r>
      <w:r>
        <w:rPr>
          <w:rFonts w:ascii="仿宋" w:eastAsia="仿宋" w:hAnsi="仿宋" w:cs="Times New Roman" w:hint="eastAsia"/>
          <w:sz w:val="24"/>
          <w:szCs w:val="24"/>
        </w:rPr>
        <w:t>1913-1918</w:t>
      </w:r>
      <w:r>
        <w:rPr>
          <w:rFonts w:ascii="仿宋" w:eastAsia="仿宋" w:hAnsi="仿宋" w:hint="eastAsia"/>
          <w:sz w:val="24"/>
          <w:szCs w:val="24"/>
        </w:rPr>
        <w:t>），时任</w:t>
      </w:r>
      <w:r w:rsidRPr="00307BCA">
        <w:rPr>
          <w:rFonts w:ascii="仿宋" w:eastAsia="仿宋" w:hAnsi="仿宋" w:hint="eastAsia"/>
          <w:sz w:val="24"/>
          <w:szCs w:val="24"/>
        </w:rPr>
        <w:t>校长</w:t>
      </w:r>
      <w:r>
        <w:rPr>
          <w:rFonts w:ascii="仿宋" w:eastAsia="仿宋" w:hAnsi="仿宋" w:hint="eastAsia"/>
          <w:sz w:val="24"/>
          <w:szCs w:val="24"/>
        </w:rPr>
        <w:t>为</w:t>
      </w:r>
      <w:r w:rsidRPr="00307BCA">
        <w:rPr>
          <w:rFonts w:ascii="仿宋" w:eastAsia="仿宋" w:hAnsi="仿宋" w:hint="eastAsia"/>
          <w:sz w:val="24"/>
          <w:szCs w:val="24"/>
        </w:rPr>
        <w:t>洛厄尔</w:t>
      </w:r>
      <w:r>
        <w:rPr>
          <w:rFonts w:ascii="仿宋" w:eastAsia="仿宋" w:hAnsi="仿宋" w:hint="eastAsia"/>
          <w:sz w:val="24"/>
          <w:szCs w:val="24"/>
        </w:rPr>
        <w:t>，他针对当时哈佛大学</w:t>
      </w:r>
      <w:r w:rsidRPr="00307BCA">
        <w:rPr>
          <w:rFonts w:ascii="仿宋" w:eastAsia="仿宋" w:hAnsi="仿宋" w:hint="eastAsia"/>
          <w:sz w:val="24"/>
          <w:szCs w:val="24"/>
        </w:rPr>
        <w:t>选课制的弊端</w:t>
      </w:r>
      <w:r>
        <w:rPr>
          <w:rFonts w:ascii="仿宋" w:eastAsia="仿宋" w:hAnsi="仿宋" w:hint="eastAsia"/>
          <w:sz w:val="24"/>
          <w:szCs w:val="24"/>
        </w:rPr>
        <w:t>，</w:t>
      </w:r>
      <w:r w:rsidRPr="00307BCA">
        <w:rPr>
          <w:rFonts w:ascii="仿宋" w:eastAsia="仿宋" w:hAnsi="仿宋" w:hint="eastAsia"/>
          <w:sz w:val="24"/>
          <w:szCs w:val="24"/>
        </w:rPr>
        <w:t>推出</w:t>
      </w:r>
      <w:r>
        <w:rPr>
          <w:rFonts w:ascii="仿宋" w:eastAsia="仿宋" w:hAnsi="仿宋" w:hint="eastAsia"/>
          <w:sz w:val="24"/>
          <w:szCs w:val="24"/>
        </w:rPr>
        <w:t>了“集中与分配”、总</w:t>
      </w:r>
      <w:r w:rsidRPr="00307BCA">
        <w:rPr>
          <w:rFonts w:ascii="仿宋" w:eastAsia="仿宋" w:hAnsi="仿宋" w:hint="eastAsia"/>
          <w:sz w:val="24"/>
          <w:szCs w:val="24"/>
        </w:rPr>
        <w:t>考</w:t>
      </w:r>
      <w:r>
        <w:rPr>
          <w:rFonts w:ascii="仿宋" w:eastAsia="仿宋" w:hAnsi="仿宋" w:hint="eastAsia"/>
          <w:sz w:val="24"/>
          <w:szCs w:val="24"/>
        </w:rPr>
        <w:t>制度和导师制三项改革。前两项改革促进了</w:t>
      </w:r>
      <w:r w:rsidRPr="00307BCA">
        <w:rPr>
          <w:rFonts w:ascii="仿宋" w:eastAsia="仿宋" w:hAnsi="仿宋" w:hint="eastAsia"/>
          <w:sz w:val="24"/>
          <w:szCs w:val="24"/>
        </w:rPr>
        <w:t>竞争</w:t>
      </w:r>
      <w:r w:rsidRPr="00307BCA">
        <w:rPr>
          <w:rFonts w:ascii="仿宋" w:eastAsia="仿宋" w:hAnsi="仿宋"/>
          <w:sz w:val="24"/>
          <w:szCs w:val="24"/>
        </w:rPr>
        <w:t>，激励</w:t>
      </w:r>
      <w:r w:rsidRPr="00307BCA">
        <w:rPr>
          <w:rFonts w:ascii="仿宋" w:eastAsia="仿宋" w:hAnsi="仿宋" w:hint="eastAsia"/>
          <w:sz w:val="24"/>
          <w:szCs w:val="24"/>
        </w:rPr>
        <w:t>了学</w:t>
      </w:r>
      <w:r w:rsidRPr="00307BCA">
        <w:rPr>
          <w:rFonts w:ascii="仿宋" w:eastAsia="仿宋" w:hAnsi="仿宋"/>
          <w:sz w:val="24"/>
          <w:szCs w:val="24"/>
        </w:rPr>
        <w:t>生</w:t>
      </w:r>
      <w:r w:rsidRPr="00307BCA">
        <w:rPr>
          <w:rFonts w:ascii="仿宋" w:eastAsia="仿宋" w:hAnsi="仿宋" w:hint="eastAsia"/>
          <w:sz w:val="24"/>
          <w:szCs w:val="24"/>
        </w:rPr>
        <w:t>在专业学习上追求学术卓越；导师制则是对</w:t>
      </w:r>
      <w:r>
        <w:rPr>
          <w:rFonts w:ascii="仿宋" w:eastAsia="仿宋" w:hAnsi="仿宋" w:hint="eastAsia"/>
          <w:sz w:val="24"/>
          <w:szCs w:val="24"/>
        </w:rPr>
        <w:t>前两项改革</w:t>
      </w:r>
      <w:r w:rsidRPr="00307BCA">
        <w:rPr>
          <w:rFonts w:ascii="仿宋" w:eastAsia="仿宋" w:hAnsi="仿宋" w:hint="eastAsia"/>
          <w:sz w:val="24"/>
          <w:szCs w:val="24"/>
        </w:rPr>
        <w:t>的一种必要补充，是</w:t>
      </w:r>
      <w:r w:rsidRPr="00307BCA">
        <w:rPr>
          <w:rFonts w:ascii="仿宋" w:eastAsia="仿宋" w:hAnsi="仿宋"/>
          <w:sz w:val="24"/>
          <w:szCs w:val="24"/>
        </w:rPr>
        <w:t>自我教育的</w:t>
      </w:r>
      <w:r w:rsidRPr="00307BCA">
        <w:rPr>
          <w:rFonts w:ascii="仿宋" w:eastAsia="仿宋" w:hAnsi="仿宋" w:hint="eastAsia"/>
          <w:sz w:val="24"/>
          <w:szCs w:val="24"/>
        </w:rPr>
        <w:t>一种</w:t>
      </w:r>
      <w:r w:rsidRPr="00307BCA">
        <w:rPr>
          <w:rFonts w:ascii="仿宋" w:eastAsia="仿宋" w:hAnsi="仿宋"/>
          <w:sz w:val="24"/>
          <w:szCs w:val="24"/>
        </w:rPr>
        <w:t>辅助</w:t>
      </w:r>
      <w:r w:rsidRPr="00307BCA">
        <w:rPr>
          <w:rFonts w:ascii="仿宋" w:eastAsia="仿宋" w:hAnsi="仿宋" w:hint="eastAsia"/>
          <w:sz w:val="24"/>
          <w:szCs w:val="24"/>
        </w:rPr>
        <w:t>手段</w:t>
      </w:r>
      <w:r w:rsidRPr="00307BCA">
        <w:rPr>
          <w:rFonts w:ascii="仿宋" w:eastAsia="仿宋" w:hAnsi="仿宋"/>
          <w:sz w:val="24"/>
          <w:szCs w:val="24"/>
        </w:rPr>
        <w:t>。</w:t>
      </w:r>
      <w:r>
        <w:rPr>
          <w:rFonts w:ascii="仿宋" w:eastAsia="仿宋" w:hAnsi="仿宋" w:hint="eastAsia"/>
          <w:sz w:val="24"/>
          <w:szCs w:val="24"/>
        </w:rPr>
        <w:t>这些举措</w:t>
      </w:r>
      <w:r w:rsidRPr="00F30E8C">
        <w:rPr>
          <w:rFonts w:ascii="仿宋" w:eastAsia="仿宋" w:hAnsi="仿宋" w:hint="eastAsia"/>
          <w:sz w:val="24"/>
          <w:szCs w:val="24"/>
        </w:rPr>
        <w:t>使哈佛大学的教学质量获得了极大提升</w:t>
      </w:r>
      <w:r>
        <w:rPr>
          <w:rFonts w:ascii="仿宋" w:eastAsia="仿宋" w:hAnsi="仿宋" w:hint="eastAsia"/>
          <w:sz w:val="24"/>
          <w:szCs w:val="24"/>
        </w:rPr>
        <w:t>，年轻学子争相报考哈佛。</w:t>
      </w:r>
    </w:p>
    <w:p w:rsidR="00683211" w:rsidRDefault="00683211" w:rsidP="00683211">
      <w:pPr>
        <w:spacing w:line="400" w:lineRule="exact"/>
        <w:ind w:firstLineChars="200" w:firstLine="480"/>
        <w:rPr>
          <w:rFonts w:ascii="仿宋" w:eastAsia="仿宋" w:hAnsi="仿宋" w:hint="eastAsia"/>
          <w:sz w:val="24"/>
          <w:szCs w:val="24"/>
        </w:rPr>
      </w:pPr>
      <w:r w:rsidRPr="00307BCA">
        <w:rPr>
          <w:rFonts w:ascii="仿宋" w:eastAsia="仿宋" w:hAnsi="仿宋" w:hint="eastAsia"/>
          <w:sz w:val="24"/>
          <w:szCs w:val="24"/>
        </w:rPr>
        <w:t>1930年代中期，</w:t>
      </w:r>
      <w:r>
        <w:rPr>
          <w:rFonts w:ascii="仿宋" w:eastAsia="仿宋" w:hAnsi="仿宋" w:hint="eastAsia"/>
          <w:sz w:val="24"/>
          <w:szCs w:val="24"/>
        </w:rPr>
        <w:t>经过蒋梦麟、邵裴子、程天放和郭任远四任校长的建设，</w:t>
      </w:r>
      <w:r w:rsidRPr="00307BCA">
        <w:rPr>
          <w:rFonts w:ascii="仿宋" w:eastAsia="仿宋" w:hAnsi="仿宋" w:hint="eastAsia"/>
          <w:sz w:val="24"/>
          <w:szCs w:val="24"/>
        </w:rPr>
        <w:t>国立浙江大学的现代大学体制初具雏形，不过也存在诸多</w:t>
      </w:r>
      <w:r>
        <w:rPr>
          <w:rFonts w:ascii="仿宋" w:eastAsia="仿宋" w:hAnsi="仿宋" w:hint="eastAsia"/>
          <w:sz w:val="24"/>
          <w:szCs w:val="24"/>
        </w:rPr>
        <w:t>内部治理</w:t>
      </w:r>
      <w:r w:rsidRPr="00307BCA">
        <w:rPr>
          <w:rFonts w:ascii="仿宋" w:eastAsia="仿宋" w:hAnsi="仿宋" w:hint="eastAsia"/>
          <w:sz w:val="24"/>
          <w:szCs w:val="24"/>
        </w:rPr>
        <w:t>问题。1936年</w:t>
      </w:r>
      <w:r>
        <w:rPr>
          <w:rFonts w:ascii="仿宋" w:eastAsia="仿宋" w:hAnsi="仿宋" w:hint="eastAsia"/>
          <w:sz w:val="24"/>
          <w:szCs w:val="24"/>
        </w:rPr>
        <w:t>，</w:t>
      </w:r>
      <w:r w:rsidRPr="00307BCA">
        <w:rPr>
          <w:rFonts w:ascii="仿宋" w:eastAsia="仿宋" w:hAnsi="仿宋" w:hint="eastAsia"/>
          <w:sz w:val="24"/>
          <w:szCs w:val="24"/>
        </w:rPr>
        <w:t>竺可桢</w:t>
      </w:r>
      <w:r>
        <w:rPr>
          <w:rFonts w:ascii="仿宋" w:eastAsia="仿宋" w:hAnsi="仿宋" w:hint="eastAsia"/>
          <w:sz w:val="24"/>
          <w:szCs w:val="24"/>
        </w:rPr>
        <w:t>继任</w:t>
      </w:r>
      <w:r w:rsidRPr="00307BCA">
        <w:rPr>
          <w:rFonts w:ascii="仿宋" w:eastAsia="仿宋" w:hAnsi="仿宋" w:hint="eastAsia"/>
          <w:sz w:val="24"/>
          <w:szCs w:val="24"/>
        </w:rPr>
        <w:t>国立浙江大学校长后，对于“教师在校上课，退了讲堂以后，就与学生分手不见面”的教而不训现象极为不满，并认为行导师制比较有效。因此，</w:t>
      </w:r>
      <w:r>
        <w:rPr>
          <w:rFonts w:ascii="仿宋" w:eastAsia="仿宋" w:hAnsi="仿宋" w:hint="eastAsia"/>
          <w:sz w:val="24"/>
          <w:szCs w:val="24"/>
        </w:rPr>
        <w:t>上任伊始，</w:t>
      </w:r>
      <w:r w:rsidRPr="00307BCA">
        <w:rPr>
          <w:rFonts w:ascii="仿宋" w:eastAsia="仿宋" w:hAnsi="仿宋" w:hint="eastAsia"/>
          <w:sz w:val="24"/>
          <w:szCs w:val="24"/>
        </w:rPr>
        <w:t>他</w:t>
      </w:r>
      <w:r>
        <w:rPr>
          <w:rFonts w:ascii="仿宋" w:eastAsia="仿宋" w:hAnsi="仿宋" w:hint="eastAsia"/>
          <w:sz w:val="24"/>
          <w:szCs w:val="24"/>
        </w:rPr>
        <w:t>就</w:t>
      </w:r>
      <w:r w:rsidRPr="00307BCA">
        <w:rPr>
          <w:rFonts w:ascii="仿宋" w:eastAsia="仿宋" w:hAnsi="仿宋" w:hint="eastAsia"/>
          <w:sz w:val="24"/>
          <w:szCs w:val="24"/>
        </w:rPr>
        <w:t>积极引进哈佛大学校长洛厄尔的导师制理念，</w:t>
      </w:r>
      <w:r>
        <w:rPr>
          <w:rFonts w:ascii="仿宋" w:eastAsia="仿宋" w:hAnsi="仿宋" w:hint="eastAsia"/>
          <w:sz w:val="24"/>
          <w:szCs w:val="24"/>
        </w:rPr>
        <w:t>并</w:t>
      </w:r>
      <w:r w:rsidRPr="00307BCA">
        <w:rPr>
          <w:rFonts w:ascii="仿宋" w:eastAsia="仿宋" w:hAnsi="仿宋" w:hint="eastAsia"/>
          <w:sz w:val="24"/>
          <w:szCs w:val="24"/>
        </w:rPr>
        <w:t>根据</w:t>
      </w:r>
      <w:r>
        <w:rPr>
          <w:rFonts w:ascii="仿宋" w:eastAsia="仿宋" w:hAnsi="仿宋" w:hint="eastAsia"/>
          <w:sz w:val="24"/>
          <w:szCs w:val="24"/>
        </w:rPr>
        <w:t>学校</w:t>
      </w:r>
      <w:r w:rsidRPr="00307BCA">
        <w:rPr>
          <w:rFonts w:ascii="仿宋" w:eastAsia="仿宋" w:hAnsi="仿宋" w:hint="eastAsia"/>
          <w:sz w:val="24"/>
          <w:szCs w:val="24"/>
        </w:rPr>
        <w:t>的实际情况对导师制进行</w:t>
      </w:r>
      <w:r>
        <w:rPr>
          <w:rFonts w:ascii="仿宋" w:eastAsia="仿宋" w:hAnsi="仿宋" w:hint="eastAsia"/>
          <w:sz w:val="24"/>
          <w:szCs w:val="24"/>
        </w:rPr>
        <w:t>了调整和改进。国立浙江大学的导师制实践主要分为两</w:t>
      </w:r>
      <w:r w:rsidRPr="00307BCA">
        <w:rPr>
          <w:rFonts w:ascii="仿宋" w:eastAsia="仿宋" w:hAnsi="仿宋" w:hint="eastAsia"/>
          <w:sz w:val="24"/>
          <w:szCs w:val="24"/>
        </w:rPr>
        <w:t>个阶段，第一阶段是1936年</w:t>
      </w:r>
      <w:r>
        <w:rPr>
          <w:rFonts w:ascii="仿宋" w:eastAsia="仿宋" w:hAnsi="仿宋" w:hint="eastAsia"/>
          <w:sz w:val="24"/>
          <w:szCs w:val="24"/>
        </w:rPr>
        <w:t>4月至</w:t>
      </w:r>
      <w:r w:rsidRPr="00307BCA">
        <w:rPr>
          <w:rFonts w:ascii="仿宋" w:eastAsia="仿宋" w:hAnsi="仿宋" w:hint="eastAsia"/>
          <w:sz w:val="24"/>
          <w:szCs w:val="24"/>
        </w:rPr>
        <w:t>1938年</w:t>
      </w:r>
      <w:r>
        <w:rPr>
          <w:rFonts w:ascii="仿宋" w:eastAsia="仿宋" w:hAnsi="仿宋" w:hint="eastAsia"/>
          <w:sz w:val="24"/>
          <w:szCs w:val="24"/>
        </w:rPr>
        <w:t>2月，即</w:t>
      </w:r>
      <w:r w:rsidRPr="00307BCA">
        <w:rPr>
          <w:rFonts w:ascii="仿宋" w:eastAsia="仿宋" w:hAnsi="仿宋" w:hint="eastAsia"/>
          <w:sz w:val="24"/>
          <w:szCs w:val="24"/>
        </w:rPr>
        <w:t>导师制的</w:t>
      </w:r>
      <w:r>
        <w:rPr>
          <w:rFonts w:ascii="仿宋" w:eastAsia="仿宋" w:hAnsi="仿宋" w:hint="eastAsia"/>
          <w:sz w:val="24"/>
          <w:szCs w:val="24"/>
        </w:rPr>
        <w:t>摸索和试行</w:t>
      </w:r>
      <w:r w:rsidRPr="00307BCA">
        <w:rPr>
          <w:rFonts w:ascii="仿宋" w:eastAsia="仿宋" w:hAnsi="仿宋" w:hint="eastAsia"/>
          <w:sz w:val="24"/>
          <w:szCs w:val="24"/>
        </w:rPr>
        <w:t>阶段</w:t>
      </w:r>
      <w:r>
        <w:rPr>
          <w:rFonts w:ascii="仿宋" w:eastAsia="仿宋" w:hAnsi="仿宋" w:hint="eastAsia"/>
          <w:sz w:val="24"/>
          <w:szCs w:val="24"/>
        </w:rPr>
        <w:t>。1936年的摸索阶段</w:t>
      </w:r>
      <w:r w:rsidRPr="00307BCA">
        <w:rPr>
          <w:rFonts w:ascii="仿宋" w:eastAsia="仿宋" w:hAnsi="仿宋" w:hint="eastAsia"/>
          <w:sz w:val="24"/>
          <w:szCs w:val="24"/>
        </w:rPr>
        <w:t>主要通过规定集体用餐</w:t>
      </w:r>
      <w:r>
        <w:rPr>
          <w:rFonts w:ascii="仿宋" w:eastAsia="仿宋" w:hAnsi="仿宋" w:hint="eastAsia"/>
          <w:sz w:val="24"/>
          <w:szCs w:val="24"/>
        </w:rPr>
        <w:t>和</w:t>
      </w:r>
      <w:r w:rsidRPr="00307BCA">
        <w:rPr>
          <w:rFonts w:ascii="仿宋" w:eastAsia="仿宋" w:hAnsi="仿宋" w:hint="eastAsia"/>
          <w:sz w:val="24"/>
          <w:szCs w:val="24"/>
        </w:rPr>
        <w:t>为学生提供学习生活服务来达到帮助学生“认识个性、培养兴趣</w:t>
      </w:r>
      <w:r>
        <w:rPr>
          <w:rFonts w:ascii="仿宋" w:eastAsia="仿宋" w:hAnsi="仿宋" w:hint="eastAsia"/>
          <w:sz w:val="24"/>
          <w:szCs w:val="24"/>
        </w:rPr>
        <w:t>和提高理想”；</w:t>
      </w:r>
      <w:r w:rsidRPr="00307BCA">
        <w:rPr>
          <w:rFonts w:ascii="仿宋" w:eastAsia="仿宋" w:hAnsi="仿宋" w:hint="eastAsia"/>
          <w:sz w:val="24"/>
          <w:szCs w:val="24"/>
        </w:rPr>
        <w:t>1937年</w:t>
      </w:r>
      <w:r>
        <w:rPr>
          <w:rFonts w:ascii="仿宋" w:eastAsia="仿宋" w:hAnsi="仿宋" w:hint="eastAsia"/>
          <w:sz w:val="24"/>
          <w:szCs w:val="24"/>
        </w:rPr>
        <w:t>在</w:t>
      </w:r>
      <w:r w:rsidRPr="00307BCA">
        <w:rPr>
          <w:rFonts w:ascii="仿宋" w:eastAsia="仿宋" w:hAnsi="仿宋" w:hint="eastAsia"/>
          <w:sz w:val="24"/>
          <w:szCs w:val="24"/>
        </w:rPr>
        <w:t>西天目山</w:t>
      </w:r>
      <w:r>
        <w:rPr>
          <w:rFonts w:ascii="仿宋" w:eastAsia="仿宋" w:hAnsi="仿宋" w:hint="eastAsia"/>
          <w:sz w:val="24"/>
          <w:szCs w:val="24"/>
        </w:rPr>
        <w:t>校区试行时</w:t>
      </w:r>
      <w:r w:rsidRPr="00307BCA">
        <w:rPr>
          <w:rFonts w:ascii="仿宋" w:eastAsia="仿宋" w:hAnsi="仿宋" w:hint="eastAsia"/>
          <w:sz w:val="24"/>
          <w:szCs w:val="24"/>
        </w:rPr>
        <w:t>，</w:t>
      </w:r>
      <w:r>
        <w:rPr>
          <w:rFonts w:ascii="仿宋" w:eastAsia="仿宋" w:hAnsi="仿宋" w:hint="eastAsia"/>
          <w:sz w:val="24"/>
          <w:szCs w:val="24"/>
        </w:rPr>
        <w:t>主要</w:t>
      </w:r>
      <w:r w:rsidRPr="00307BCA">
        <w:rPr>
          <w:rFonts w:ascii="仿宋" w:eastAsia="仿宋" w:hAnsi="仿宋" w:hint="eastAsia"/>
          <w:sz w:val="24"/>
          <w:szCs w:val="24"/>
        </w:rPr>
        <w:t>“冀各教授于授业解惑之余，对学生之思想行为，更予以适当之指导，而师生之间关系，亦可更臻密切”；第二阶段是1938年</w:t>
      </w:r>
      <w:r>
        <w:rPr>
          <w:rFonts w:ascii="仿宋" w:eastAsia="仿宋" w:hAnsi="仿宋" w:hint="eastAsia"/>
          <w:sz w:val="24"/>
          <w:szCs w:val="24"/>
        </w:rPr>
        <w:t>3月至</w:t>
      </w:r>
      <w:r w:rsidRPr="00307BCA">
        <w:rPr>
          <w:rFonts w:ascii="仿宋" w:eastAsia="仿宋" w:hAnsi="仿宋" w:hint="eastAsia"/>
          <w:sz w:val="24"/>
          <w:szCs w:val="24"/>
        </w:rPr>
        <w:t>194</w:t>
      </w:r>
      <w:r>
        <w:rPr>
          <w:rFonts w:ascii="仿宋" w:eastAsia="仿宋" w:hAnsi="仿宋" w:hint="eastAsia"/>
          <w:sz w:val="24"/>
          <w:szCs w:val="24"/>
        </w:rPr>
        <w:t>6</w:t>
      </w:r>
      <w:r w:rsidRPr="00307BCA">
        <w:rPr>
          <w:rFonts w:ascii="仿宋" w:eastAsia="仿宋" w:hAnsi="仿宋" w:hint="eastAsia"/>
          <w:sz w:val="24"/>
          <w:szCs w:val="24"/>
        </w:rPr>
        <w:t>年7月，</w:t>
      </w:r>
      <w:r>
        <w:rPr>
          <w:rFonts w:ascii="仿宋" w:eastAsia="仿宋" w:hAnsi="仿宋" w:hint="eastAsia"/>
          <w:sz w:val="24"/>
          <w:szCs w:val="24"/>
        </w:rPr>
        <w:t>即导师制的全面展开与逐步完善</w:t>
      </w:r>
      <w:r w:rsidRPr="00307BCA">
        <w:rPr>
          <w:rFonts w:ascii="仿宋" w:eastAsia="仿宋" w:hAnsi="仿宋" w:hint="eastAsia"/>
          <w:sz w:val="24"/>
          <w:szCs w:val="24"/>
        </w:rPr>
        <w:t>阶段。在广西宜山</w:t>
      </w:r>
      <w:r>
        <w:rPr>
          <w:rFonts w:ascii="仿宋" w:eastAsia="仿宋" w:hAnsi="仿宋" w:hint="eastAsia"/>
          <w:sz w:val="24"/>
          <w:szCs w:val="24"/>
        </w:rPr>
        <w:t>，国立</w:t>
      </w:r>
      <w:r w:rsidRPr="00307BCA">
        <w:rPr>
          <w:rFonts w:ascii="仿宋" w:eastAsia="仿宋" w:hAnsi="仿宋" w:hint="eastAsia"/>
          <w:sz w:val="24"/>
          <w:szCs w:val="24"/>
        </w:rPr>
        <w:t>浙江大学</w:t>
      </w:r>
      <w:r>
        <w:rPr>
          <w:rFonts w:ascii="仿宋" w:eastAsia="仿宋" w:hAnsi="仿宋" w:hint="eastAsia"/>
          <w:sz w:val="24"/>
          <w:szCs w:val="24"/>
        </w:rPr>
        <w:t>全面施行</w:t>
      </w:r>
      <w:r w:rsidRPr="00307BCA">
        <w:rPr>
          <w:rFonts w:ascii="仿宋" w:eastAsia="仿宋" w:hAnsi="仿宋" w:hint="eastAsia"/>
          <w:sz w:val="24"/>
          <w:szCs w:val="24"/>
        </w:rPr>
        <w:t>导师制</w:t>
      </w:r>
      <w:r>
        <w:rPr>
          <w:rFonts w:ascii="仿宋" w:eastAsia="仿宋" w:hAnsi="仿宋" w:hint="eastAsia"/>
          <w:sz w:val="24"/>
          <w:szCs w:val="24"/>
        </w:rPr>
        <w:t>，一方面继续深化</w:t>
      </w:r>
      <w:r w:rsidRPr="00307BCA">
        <w:rPr>
          <w:rFonts w:ascii="仿宋" w:eastAsia="仿宋" w:hAnsi="仿宋" w:hint="eastAsia"/>
          <w:sz w:val="24"/>
          <w:szCs w:val="24"/>
        </w:rPr>
        <w:t>课程及教学改革，以培养“专精与博通”的人才</w:t>
      </w:r>
      <w:r>
        <w:rPr>
          <w:rFonts w:ascii="仿宋" w:eastAsia="仿宋" w:hAnsi="仿宋" w:hint="eastAsia"/>
          <w:sz w:val="24"/>
          <w:szCs w:val="24"/>
        </w:rPr>
        <w:t>；另一方面</w:t>
      </w:r>
      <w:r w:rsidRPr="00307BCA">
        <w:rPr>
          <w:rFonts w:ascii="仿宋" w:eastAsia="仿宋" w:hAnsi="仿宋" w:hint="eastAsia"/>
          <w:sz w:val="24"/>
          <w:szCs w:val="24"/>
        </w:rPr>
        <w:t>更侧重对学生的人格熏陶以培养领袖人才。1939年</w:t>
      </w:r>
      <w:r>
        <w:rPr>
          <w:rFonts w:ascii="仿宋" w:eastAsia="仿宋" w:hAnsi="仿宋" w:hint="eastAsia"/>
          <w:sz w:val="24"/>
          <w:szCs w:val="24"/>
        </w:rPr>
        <w:t>，尽管国立浙江大学遵照</w:t>
      </w:r>
      <w:r w:rsidRPr="00307BCA">
        <w:rPr>
          <w:rFonts w:ascii="仿宋" w:eastAsia="仿宋" w:hAnsi="仿宋" w:hint="eastAsia"/>
          <w:sz w:val="24"/>
          <w:szCs w:val="24"/>
        </w:rPr>
        <w:t>教育部训令</w:t>
      </w:r>
      <w:r>
        <w:rPr>
          <w:rFonts w:ascii="仿宋" w:eastAsia="仿宋" w:hAnsi="仿宋" w:hint="eastAsia"/>
          <w:sz w:val="24"/>
          <w:szCs w:val="24"/>
        </w:rPr>
        <w:t>，</w:t>
      </w:r>
      <w:r w:rsidRPr="00307BCA">
        <w:rPr>
          <w:rFonts w:ascii="仿宋" w:eastAsia="仿宋" w:hAnsi="仿宋" w:hint="eastAsia"/>
          <w:sz w:val="24"/>
          <w:szCs w:val="24"/>
        </w:rPr>
        <w:t>成立</w:t>
      </w:r>
      <w:r>
        <w:rPr>
          <w:rFonts w:ascii="仿宋" w:eastAsia="仿宋" w:hAnsi="仿宋" w:hint="eastAsia"/>
          <w:sz w:val="24"/>
          <w:szCs w:val="24"/>
        </w:rPr>
        <w:t>了</w:t>
      </w:r>
      <w:r w:rsidRPr="00307BCA">
        <w:rPr>
          <w:rFonts w:ascii="仿宋" w:eastAsia="仿宋" w:hAnsi="仿宋" w:hint="eastAsia"/>
          <w:sz w:val="24"/>
          <w:szCs w:val="24"/>
        </w:rPr>
        <w:t>训导处，</w:t>
      </w:r>
      <w:r>
        <w:rPr>
          <w:rFonts w:ascii="仿宋" w:eastAsia="仿宋" w:hAnsi="仿宋" w:hint="eastAsia"/>
          <w:sz w:val="24"/>
          <w:szCs w:val="24"/>
        </w:rPr>
        <w:t>但</w:t>
      </w:r>
      <w:r w:rsidRPr="00307BCA">
        <w:rPr>
          <w:rFonts w:ascii="仿宋" w:eastAsia="仿宋" w:hAnsi="仿宋" w:hint="eastAsia"/>
          <w:sz w:val="24"/>
          <w:szCs w:val="24"/>
        </w:rPr>
        <w:t>依然本着哈佛大学的导师制</w:t>
      </w:r>
      <w:r>
        <w:rPr>
          <w:rFonts w:ascii="仿宋" w:eastAsia="仿宋" w:hAnsi="仿宋" w:hint="eastAsia"/>
          <w:sz w:val="24"/>
          <w:szCs w:val="24"/>
        </w:rPr>
        <w:t>理念</w:t>
      </w:r>
      <w:r w:rsidRPr="00307BCA">
        <w:rPr>
          <w:rFonts w:ascii="仿宋" w:eastAsia="仿宋" w:hAnsi="仿宋" w:hint="eastAsia"/>
          <w:sz w:val="24"/>
          <w:szCs w:val="24"/>
        </w:rPr>
        <w:t>努力探索与实践，</w:t>
      </w:r>
      <w:r>
        <w:rPr>
          <w:rFonts w:ascii="仿宋" w:eastAsia="仿宋" w:hAnsi="仿宋" w:hint="eastAsia"/>
          <w:sz w:val="24"/>
          <w:szCs w:val="24"/>
        </w:rPr>
        <w:t>导师工作已具体细化分为德智体三个方面。随着更多改革措施的实施和开展，</w:t>
      </w:r>
      <w:r w:rsidRPr="00307BCA">
        <w:rPr>
          <w:rFonts w:ascii="仿宋" w:eastAsia="仿宋" w:hAnsi="仿宋" w:hint="eastAsia"/>
          <w:sz w:val="24"/>
          <w:szCs w:val="24"/>
        </w:rPr>
        <w:t>国立浙江大学的导师制逐步完善。</w:t>
      </w:r>
      <w:r>
        <w:rPr>
          <w:rFonts w:ascii="仿宋" w:eastAsia="仿宋" w:hAnsi="仿宋" w:hint="eastAsia"/>
          <w:sz w:val="24"/>
          <w:szCs w:val="24"/>
        </w:rPr>
        <w:t>譬如，</w:t>
      </w:r>
      <w:r w:rsidRPr="00307BCA">
        <w:rPr>
          <w:rFonts w:ascii="仿宋" w:eastAsia="仿宋" w:hAnsi="仿宋" w:hint="eastAsia"/>
          <w:sz w:val="24"/>
          <w:szCs w:val="24"/>
        </w:rPr>
        <w:t>竺可桢采纳了费巩</w:t>
      </w:r>
      <w:r>
        <w:rPr>
          <w:rFonts w:ascii="仿宋" w:eastAsia="仿宋" w:hAnsi="仿宋" w:hint="eastAsia"/>
          <w:sz w:val="24"/>
          <w:szCs w:val="24"/>
        </w:rPr>
        <w:t>教授的建议：导师</w:t>
      </w:r>
      <w:r w:rsidRPr="00307BCA">
        <w:rPr>
          <w:rFonts w:ascii="仿宋" w:eastAsia="仿宋" w:hAnsi="仿宋" w:hint="eastAsia"/>
          <w:sz w:val="24"/>
          <w:szCs w:val="24"/>
        </w:rPr>
        <w:t>由学校指派改为自选，每名导师带的学生规定数</w:t>
      </w:r>
      <w:r>
        <w:rPr>
          <w:rFonts w:ascii="仿宋" w:eastAsia="仿宋" w:hAnsi="仿宋" w:hint="eastAsia"/>
          <w:sz w:val="24"/>
          <w:szCs w:val="24"/>
        </w:rPr>
        <w:t>减少，</w:t>
      </w:r>
      <w:r w:rsidRPr="00307BCA">
        <w:rPr>
          <w:rFonts w:ascii="仿宋" w:eastAsia="仿宋" w:hAnsi="仿宋" w:hint="eastAsia"/>
          <w:sz w:val="24"/>
          <w:szCs w:val="24"/>
        </w:rPr>
        <w:t>师生见面须预约时间，每学期见七、八次，每次二、三人，每逢星期日接见几组。</w:t>
      </w:r>
      <w:r>
        <w:rPr>
          <w:rFonts w:ascii="仿宋" w:eastAsia="仿宋" w:hAnsi="仿宋" w:hint="eastAsia"/>
          <w:sz w:val="24"/>
          <w:szCs w:val="24"/>
        </w:rPr>
        <w:t>同时，依然时刻</w:t>
      </w:r>
      <w:r w:rsidRPr="00307BCA">
        <w:rPr>
          <w:rFonts w:ascii="仿宋" w:eastAsia="仿宋" w:hAnsi="仿宋" w:hint="eastAsia"/>
          <w:sz w:val="24"/>
          <w:szCs w:val="24"/>
        </w:rPr>
        <w:t>关注哈佛大学导师制的改革与变化</w:t>
      </w:r>
      <w:r>
        <w:rPr>
          <w:rFonts w:ascii="仿宋" w:eastAsia="仿宋" w:hAnsi="仿宋" w:hint="eastAsia"/>
          <w:sz w:val="24"/>
          <w:szCs w:val="24"/>
        </w:rPr>
        <w:t>，并</w:t>
      </w:r>
      <w:r w:rsidRPr="00307BCA">
        <w:rPr>
          <w:rFonts w:ascii="仿宋" w:eastAsia="仿宋" w:hAnsi="仿宋" w:hint="eastAsia"/>
          <w:sz w:val="24"/>
          <w:szCs w:val="24"/>
        </w:rPr>
        <w:t>注意不断根据实际情况，对导师制进行改进，如</w:t>
      </w:r>
      <w:r>
        <w:rPr>
          <w:rFonts w:ascii="仿宋" w:eastAsia="仿宋" w:hAnsi="仿宋" w:hint="eastAsia"/>
          <w:sz w:val="24"/>
          <w:szCs w:val="24"/>
        </w:rPr>
        <w:t>1943年增加了</w:t>
      </w:r>
      <w:r w:rsidRPr="00307BCA">
        <w:rPr>
          <w:rFonts w:ascii="仿宋" w:eastAsia="仿宋" w:hAnsi="仿宋" w:hint="eastAsia"/>
          <w:sz w:val="24"/>
          <w:szCs w:val="24"/>
        </w:rPr>
        <w:t>行业专家担任导师。</w:t>
      </w:r>
    </w:p>
    <w:p w:rsidR="00683211" w:rsidRDefault="00683211" w:rsidP="00683211">
      <w:pPr>
        <w:spacing w:line="400" w:lineRule="exact"/>
        <w:ind w:firstLineChars="200" w:firstLine="480"/>
        <w:rPr>
          <w:rFonts w:ascii="仿宋" w:eastAsia="仿宋" w:hAnsi="仿宋" w:hint="eastAsia"/>
          <w:sz w:val="24"/>
          <w:szCs w:val="24"/>
        </w:rPr>
      </w:pPr>
      <w:r w:rsidRPr="00307BCA">
        <w:rPr>
          <w:rFonts w:ascii="仿宋" w:eastAsia="仿宋" w:hAnsi="仿宋" w:hint="eastAsia"/>
          <w:sz w:val="24"/>
          <w:szCs w:val="24"/>
        </w:rPr>
        <w:t>浙江大学实施导师制的过程恰逢</w:t>
      </w:r>
      <w:r>
        <w:rPr>
          <w:rFonts w:ascii="仿宋" w:eastAsia="仿宋" w:hAnsi="仿宋" w:hint="eastAsia"/>
          <w:sz w:val="24"/>
          <w:szCs w:val="24"/>
        </w:rPr>
        <w:t>抗日战争</w:t>
      </w:r>
      <w:r w:rsidRPr="00307BCA">
        <w:rPr>
          <w:rFonts w:ascii="仿宋" w:eastAsia="仿宋" w:hAnsi="仿宋" w:hint="eastAsia"/>
          <w:sz w:val="24"/>
          <w:szCs w:val="24"/>
        </w:rPr>
        <w:t>浙大</w:t>
      </w:r>
      <w:r>
        <w:rPr>
          <w:rFonts w:ascii="仿宋" w:eastAsia="仿宋" w:hAnsi="仿宋" w:hint="eastAsia"/>
          <w:sz w:val="24"/>
          <w:szCs w:val="24"/>
        </w:rPr>
        <w:t>被迫</w:t>
      </w:r>
      <w:r w:rsidRPr="00307BCA">
        <w:rPr>
          <w:rFonts w:ascii="仿宋" w:eastAsia="仿宋" w:hAnsi="仿宋" w:hint="eastAsia"/>
          <w:sz w:val="24"/>
          <w:szCs w:val="24"/>
        </w:rPr>
        <w:t>西迁</w:t>
      </w:r>
      <w:r>
        <w:rPr>
          <w:rFonts w:ascii="仿宋" w:eastAsia="仿宋" w:hAnsi="仿宋" w:hint="eastAsia"/>
          <w:sz w:val="24"/>
          <w:szCs w:val="24"/>
        </w:rPr>
        <w:t>时期</w:t>
      </w:r>
      <w:r w:rsidRPr="00307BCA">
        <w:rPr>
          <w:rFonts w:ascii="仿宋" w:eastAsia="仿宋" w:hAnsi="仿宋" w:hint="eastAsia"/>
          <w:sz w:val="24"/>
          <w:szCs w:val="24"/>
        </w:rPr>
        <w:t>，办学条件</w:t>
      </w:r>
      <w:r>
        <w:rPr>
          <w:rFonts w:ascii="仿宋" w:eastAsia="仿宋" w:hAnsi="仿宋" w:hint="eastAsia"/>
          <w:sz w:val="24"/>
          <w:szCs w:val="24"/>
        </w:rPr>
        <w:t>简陋，但</w:t>
      </w:r>
      <w:r w:rsidRPr="00307BCA">
        <w:rPr>
          <w:rFonts w:ascii="仿宋" w:eastAsia="仿宋" w:hAnsi="仿宋" w:cs="Times New Roman" w:hint="eastAsia"/>
          <w:sz w:val="24"/>
          <w:szCs w:val="24"/>
        </w:rPr>
        <w:t>正是</w:t>
      </w:r>
      <w:r w:rsidRPr="00307BCA">
        <w:rPr>
          <w:rFonts w:ascii="仿宋" w:eastAsia="仿宋" w:hAnsi="仿宋" w:hint="eastAsia"/>
          <w:sz w:val="24"/>
          <w:szCs w:val="24"/>
        </w:rPr>
        <w:t>导师制等制度的实施，从而使校风甚严，学生向学。在竺可桢长校</w:t>
      </w:r>
      <w:r>
        <w:rPr>
          <w:rFonts w:ascii="仿宋" w:eastAsia="仿宋" w:hAnsi="仿宋" w:hint="eastAsia"/>
          <w:sz w:val="24"/>
          <w:szCs w:val="24"/>
        </w:rPr>
        <w:t>国立</w:t>
      </w:r>
      <w:r w:rsidRPr="00307BCA">
        <w:rPr>
          <w:rFonts w:ascii="仿宋" w:eastAsia="仿宋" w:hAnsi="仿宋" w:hint="eastAsia"/>
          <w:sz w:val="24"/>
          <w:szCs w:val="24"/>
        </w:rPr>
        <w:t>浙江大学13年中，</w:t>
      </w:r>
      <w:r>
        <w:rPr>
          <w:rFonts w:ascii="仿宋" w:eastAsia="仿宋" w:hAnsi="仿宋" w:hint="eastAsia"/>
          <w:sz w:val="24"/>
          <w:szCs w:val="24"/>
        </w:rPr>
        <w:t>不仅</w:t>
      </w:r>
      <w:r w:rsidRPr="00307BCA">
        <w:rPr>
          <w:rFonts w:ascii="仿宋" w:eastAsia="仿宋" w:hAnsi="仿宋" w:hint="eastAsia"/>
          <w:sz w:val="24"/>
          <w:szCs w:val="24"/>
        </w:rPr>
        <w:t>培养了3000多名高级人才</w:t>
      </w:r>
      <w:r>
        <w:rPr>
          <w:rFonts w:ascii="仿宋" w:eastAsia="仿宋" w:hAnsi="仿宋" w:hint="eastAsia"/>
          <w:sz w:val="24"/>
          <w:szCs w:val="24"/>
        </w:rPr>
        <w:t>，而且学校</w:t>
      </w:r>
      <w:r w:rsidRPr="00307BCA">
        <w:rPr>
          <w:rFonts w:ascii="仿宋" w:eastAsia="仿宋" w:hAnsi="仿宋" w:hint="eastAsia"/>
          <w:sz w:val="24"/>
          <w:szCs w:val="24"/>
        </w:rPr>
        <w:t>所取得的许多科学研究成果已经达到了国际先进水平，</w:t>
      </w:r>
      <w:r>
        <w:rPr>
          <w:rFonts w:ascii="仿宋" w:eastAsia="仿宋" w:hAnsi="仿宋" w:hint="eastAsia"/>
          <w:sz w:val="24"/>
          <w:szCs w:val="24"/>
        </w:rPr>
        <w:t>从而被李约瑟称为</w:t>
      </w:r>
      <w:r w:rsidRPr="00307BCA">
        <w:rPr>
          <w:rFonts w:ascii="仿宋" w:eastAsia="仿宋" w:hAnsi="仿宋" w:hint="eastAsia"/>
          <w:sz w:val="24"/>
          <w:szCs w:val="24"/>
        </w:rPr>
        <w:t>“中国最好的四所大学之一”。</w:t>
      </w:r>
    </w:p>
    <w:p w:rsidR="003C39EC" w:rsidRPr="00307BCA" w:rsidRDefault="003C39EC" w:rsidP="00683211">
      <w:pPr>
        <w:spacing w:line="400" w:lineRule="exact"/>
        <w:ind w:firstLineChars="200" w:firstLine="480"/>
        <w:rPr>
          <w:rFonts w:ascii="仿宋" w:eastAsia="仿宋" w:hAnsi="仿宋"/>
          <w:sz w:val="24"/>
          <w:szCs w:val="24"/>
        </w:rPr>
      </w:pPr>
    </w:p>
    <w:p w:rsidR="00F75FD9" w:rsidRPr="00683211" w:rsidRDefault="003C39EC" w:rsidP="00FB061E">
      <w:pPr>
        <w:spacing w:line="400" w:lineRule="exact"/>
        <w:ind w:firstLine="420"/>
        <w:rPr>
          <w:rFonts w:asciiTheme="minorEastAsia" w:hAnsiTheme="minorEastAsia" w:hint="eastAsia"/>
          <w:sz w:val="24"/>
          <w:szCs w:val="24"/>
        </w:rPr>
      </w:pPr>
      <w:r>
        <w:rPr>
          <w:rFonts w:asciiTheme="minorEastAsia" w:hAnsiTheme="minorEastAsia" w:hint="eastAsia"/>
          <w:sz w:val="24"/>
          <w:szCs w:val="24"/>
        </w:rPr>
        <w:t>译者：卢美艳，浙江大学教育学院博士研究生，杭州师范大学外国语学院讲师，曾获浙江省高级</w:t>
      </w:r>
      <w:r w:rsidR="006957EE">
        <w:rPr>
          <w:rFonts w:asciiTheme="minorEastAsia" w:hAnsiTheme="minorEastAsia" w:hint="eastAsia"/>
          <w:sz w:val="24"/>
          <w:szCs w:val="24"/>
        </w:rPr>
        <w:t>笔译</w:t>
      </w:r>
      <w:r>
        <w:rPr>
          <w:rFonts w:asciiTheme="minorEastAsia" w:hAnsiTheme="minorEastAsia" w:hint="eastAsia"/>
          <w:sz w:val="24"/>
          <w:szCs w:val="24"/>
        </w:rPr>
        <w:t>翻译证书。</w:t>
      </w:r>
    </w:p>
    <w:p w:rsidR="00FB061E" w:rsidRPr="00122C55" w:rsidRDefault="00FB061E" w:rsidP="00FB061E">
      <w:pPr>
        <w:jc w:val="center"/>
        <w:rPr>
          <w:rFonts w:ascii="Times New Roman" w:hAnsi="Times New Roman" w:cs="Times New Roman"/>
          <w:sz w:val="28"/>
          <w:szCs w:val="28"/>
        </w:rPr>
      </w:pPr>
      <w:r w:rsidRPr="00122C55">
        <w:rPr>
          <w:rFonts w:ascii="Times New Roman" w:hAnsi="Times New Roman" w:cs="Times New Roman"/>
          <w:sz w:val="28"/>
          <w:szCs w:val="28"/>
        </w:rPr>
        <w:t xml:space="preserve">Coching Chu </w:t>
      </w:r>
      <w:r>
        <w:rPr>
          <w:rFonts w:ascii="Times New Roman" w:hAnsi="Times New Roman" w:cs="Times New Roman"/>
          <w:sz w:val="28"/>
          <w:szCs w:val="28"/>
        </w:rPr>
        <w:t xml:space="preserve">'s </w:t>
      </w:r>
      <w:r>
        <w:rPr>
          <w:rFonts w:ascii="Times New Roman" w:hAnsi="Times New Roman" w:cs="Times New Roman" w:hint="eastAsia"/>
          <w:sz w:val="28"/>
          <w:szCs w:val="28"/>
        </w:rPr>
        <w:t>I</w:t>
      </w:r>
      <w:r>
        <w:rPr>
          <w:rFonts w:ascii="Times New Roman" w:hAnsi="Times New Roman" w:cs="Times New Roman"/>
          <w:sz w:val="28"/>
          <w:szCs w:val="28"/>
        </w:rPr>
        <w:t xml:space="preserve">ntroduction and </w:t>
      </w:r>
      <w:r>
        <w:rPr>
          <w:rFonts w:ascii="Times New Roman" w:hAnsi="Times New Roman" w:cs="Times New Roman" w:hint="eastAsia"/>
          <w:sz w:val="28"/>
          <w:szCs w:val="28"/>
        </w:rPr>
        <w:t>P</w:t>
      </w:r>
      <w:r>
        <w:rPr>
          <w:rFonts w:ascii="Times New Roman" w:hAnsi="Times New Roman" w:cs="Times New Roman"/>
          <w:sz w:val="28"/>
          <w:szCs w:val="28"/>
        </w:rPr>
        <w:t xml:space="preserve">ractice of the </w:t>
      </w:r>
      <w:r>
        <w:rPr>
          <w:rFonts w:ascii="Times New Roman" w:hAnsi="Times New Roman" w:cs="Times New Roman" w:hint="eastAsia"/>
          <w:sz w:val="28"/>
          <w:szCs w:val="28"/>
        </w:rPr>
        <w:t>T</w:t>
      </w:r>
      <w:r>
        <w:rPr>
          <w:rFonts w:ascii="Times New Roman" w:hAnsi="Times New Roman" w:cs="Times New Roman"/>
          <w:sz w:val="28"/>
          <w:szCs w:val="28"/>
        </w:rPr>
        <w:t xml:space="preserve">utorial </w:t>
      </w:r>
      <w:r>
        <w:rPr>
          <w:rFonts w:ascii="Times New Roman" w:hAnsi="Times New Roman" w:cs="Times New Roman" w:hint="eastAsia"/>
          <w:sz w:val="28"/>
          <w:szCs w:val="28"/>
        </w:rPr>
        <w:t>S</w:t>
      </w:r>
      <w:r>
        <w:rPr>
          <w:rFonts w:ascii="Times New Roman" w:hAnsi="Times New Roman" w:cs="Times New Roman"/>
          <w:sz w:val="28"/>
          <w:szCs w:val="28"/>
        </w:rPr>
        <w:t>ystem</w:t>
      </w:r>
    </w:p>
    <w:p w:rsidR="00FB061E" w:rsidRPr="005E0138" w:rsidRDefault="00FB061E" w:rsidP="00FB061E">
      <w:pPr>
        <w:pStyle w:val="tgt0"/>
        <w:shd w:val="clear" w:color="auto" w:fill="FFFFFF"/>
        <w:spacing w:before="0" w:beforeAutospacing="0" w:after="0" w:afterAutospacing="0" w:line="260" w:lineRule="atLeast"/>
        <w:jc w:val="center"/>
        <w:rPr>
          <w:rFonts w:ascii="Times New Roman" w:hAnsi="Times New Roman" w:cs="Times New Roman"/>
          <w:color w:val="000000"/>
          <w:sz w:val="21"/>
          <w:szCs w:val="21"/>
        </w:rPr>
      </w:pPr>
      <w:r>
        <w:rPr>
          <w:rFonts w:ascii="Times New Roman" w:hAnsi="Times New Roman" w:hint="eastAsia"/>
          <w:sz w:val="21"/>
          <w:szCs w:val="21"/>
          <w:shd w:val="clear" w:color="auto" w:fill="FFFFFF"/>
        </w:rPr>
        <w:t>Liu Zheng</w:t>
      </w:r>
      <w:r w:rsidRPr="005E0138">
        <w:rPr>
          <w:rFonts w:ascii="Times New Roman" w:hAnsi="Times New Roman" w:hint="eastAsia"/>
          <w:sz w:val="21"/>
          <w:szCs w:val="21"/>
          <w:shd w:val="clear" w:color="auto" w:fill="FFFFFF"/>
        </w:rPr>
        <w:t xml:space="preserve">wei  </w:t>
      </w:r>
      <w:r>
        <w:rPr>
          <w:rFonts w:ascii="Times New Roman" w:hAnsi="Times New Roman" w:cs="Times New Roman" w:hint="eastAsia"/>
          <w:color w:val="000000"/>
          <w:sz w:val="21"/>
          <w:szCs w:val="21"/>
        </w:rPr>
        <w:t>Lu Mei</w:t>
      </w:r>
      <w:r w:rsidRPr="005E0138">
        <w:rPr>
          <w:rFonts w:ascii="Times New Roman" w:hAnsi="Times New Roman" w:cs="Times New Roman" w:hint="eastAsia"/>
          <w:color w:val="000000"/>
          <w:sz w:val="21"/>
          <w:szCs w:val="21"/>
        </w:rPr>
        <w:t>yan</w:t>
      </w:r>
    </w:p>
    <w:p w:rsidR="00FB061E" w:rsidRDefault="00FB061E" w:rsidP="00FB061E">
      <w:pPr>
        <w:pStyle w:val="tgt0"/>
        <w:shd w:val="clear" w:color="auto" w:fill="FFFFFF"/>
        <w:spacing w:before="0" w:beforeAutospacing="0" w:after="0" w:afterAutospacing="0" w:line="260" w:lineRule="atLeast"/>
        <w:jc w:val="center"/>
        <w:rPr>
          <w:rFonts w:ascii="Times New Roman" w:hAnsi="Times New Roman" w:cs="Times New Roman"/>
          <w:color w:val="333333"/>
          <w:sz w:val="21"/>
          <w:szCs w:val="21"/>
        </w:rPr>
      </w:pPr>
      <w:r>
        <w:rPr>
          <w:rFonts w:ascii="Times New Roman" w:hAnsi="Times New Roman" w:cs="Times New Roman" w:hint="eastAsia"/>
          <w:color w:val="333333"/>
          <w:sz w:val="21"/>
          <w:szCs w:val="21"/>
        </w:rPr>
        <w:t>（</w:t>
      </w:r>
      <w:r w:rsidRPr="009B0296">
        <w:rPr>
          <w:rFonts w:ascii="Times New Roman" w:hAnsi="Times New Roman" w:cs="Times New Roman" w:hint="eastAsia"/>
          <w:i/>
          <w:color w:val="333333"/>
          <w:sz w:val="21"/>
          <w:szCs w:val="21"/>
        </w:rPr>
        <w:t>College of Education, Zhejiang University, Hangzhou 310028, China</w:t>
      </w:r>
      <w:r>
        <w:rPr>
          <w:rFonts w:ascii="Times New Roman" w:hAnsi="Times New Roman" w:cs="Times New Roman" w:hint="eastAsia"/>
          <w:color w:val="333333"/>
          <w:sz w:val="21"/>
          <w:szCs w:val="21"/>
        </w:rPr>
        <w:t>）</w:t>
      </w:r>
    </w:p>
    <w:p w:rsidR="00FB061E" w:rsidRDefault="00FB061E" w:rsidP="00FB061E">
      <w:pPr>
        <w:pStyle w:val="tgt0"/>
        <w:shd w:val="clear" w:color="auto" w:fill="FFFFFF"/>
        <w:spacing w:before="0" w:beforeAutospacing="0" w:after="0" w:afterAutospacing="0" w:line="260" w:lineRule="atLeast"/>
        <w:jc w:val="center"/>
        <w:rPr>
          <w:rFonts w:ascii="Times New Roman" w:hAnsi="Times New Roman" w:cs="Times New Roman"/>
          <w:color w:val="333333"/>
          <w:sz w:val="21"/>
          <w:szCs w:val="21"/>
        </w:rPr>
      </w:pPr>
    </w:p>
    <w:p w:rsidR="00FB061E" w:rsidRDefault="00FB061E" w:rsidP="00FB061E">
      <w:pPr>
        <w:spacing w:line="400" w:lineRule="exact"/>
        <w:rPr>
          <w:rFonts w:ascii="Times New Roman" w:hAnsi="Times New Roman" w:cs="Times New Roman"/>
        </w:rPr>
      </w:pPr>
      <w:r w:rsidRPr="0009374C">
        <w:rPr>
          <w:rFonts w:ascii="Times New Roman" w:hAnsi="Times New Roman" w:cs="Times New Roman" w:hint="eastAsia"/>
          <w:b/>
        </w:rPr>
        <w:t>Abstract</w:t>
      </w:r>
      <w:r>
        <w:rPr>
          <w:rFonts w:ascii="Times New Roman" w:hAnsi="Times New Roman" w:cs="Times New Roman" w:hint="eastAsia"/>
        </w:rPr>
        <w:t xml:space="preserve">: </w:t>
      </w:r>
      <w:r w:rsidRPr="0009374C">
        <w:rPr>
          <w:rFonts w:ascii="Times New Roman" w:hAnsi="Times New Roman" w:cs="Times New Roman"/>
        </w:rPr>
        <w:t xml:space="preserve">When </w:t>
      </w:r>
      <w:r>
        <w:rPr>
          <w:rFonts w:ascii="Times New Roman" w:hAnsi="Times New Roman" w:cs="Times New Roman" w:hint="eastAsia"/>
        </w:rPr>
        <w:t>Coching Chu</w:t>
      </w:r>
      <w:r w:rsidRPr="0009374C">
        <w:rPr>
          <w:rFonts w:ascii="Times New Roman" w:hAnsi="Times New Roman" w:cs="Times New Roman"/>
        </w:rPr>
        <w:t xml:space="preserve"> was studying for his doctoral degree </w:t>
      </w:r>
      <w:r>
        <w:rPr>
          <w:rFonts w:ascii="Times New Roman" w:hAnsi="Times New Roman" w:cs="Times New Roman" w:hint="eastAsia"/>
        </w:rPr>
        <w:t>at</w:t>
      </w:r>
      <w:r w:rsidRPr="0009374C">
        <w:rPr>
          <w:rFonts w:ascii="Times New Roman" w:hAnsi="Times New Roman" w:cs="Times New Roman"/>
        </w:rPr>
        <w:t xml:space="preserve"> Harvard University</w:t>
      </w:r>
      <w:r w:rsidR="00A2721E">
        <w:rPr>
          <w:rFonts w:ascii="Times New Roman" w:hAnsi="Times New Roman" w:cs="Times New Roman" w:hint="eastAsia"/>
        </w:rPr>
        <w:t xml:space="preserve"> from 1913 to 1918</w:t>
      </w:r>
      <w:r w:rsidRPr="0009374C">
        <w:rPr>
          <w:rFonts w:ascii="Times New Roman" w:hAnsi="Times New Roman" w:cs="Times New Roman"/>
        </w:rPr>
        <w:t>, Abbott Lawrence Lowell,</w:t>
      </w:r>
      <w:r>
        <w:rPr>
          <w:rFonts w:ascii="Times New Roman" w:hAnsi="Times New Roman" w:cs="Times New Roman" w:hint="eastAsia"/>
        </w:rPr>
        <w:t xml:space="preserve"> </w:t>
      </w:r>
      <w:r w:rsidRPr="0009374C">
        <w:rPr>
          <w:rFonts w:ascii="Times New Roman" w:hAnsi="Times New Roman" w:cs="Times New Roman"/>
        </w:rPr>
        <w:t xml:space="preserve">President of Harvard University, </w:t>
      </w:r>
      <w:r>
        <w:rPr>
          <w:rFonts w:ascii="Times New Roman" w:hAnsi="Times New Roman" w:cs="Times New Roman" w:hint="eastAsia"/>
        </w:rPr>
        <w:t>carried out</w:t>
      </w:r>
      <w:r>
        <w:rPr>
          <w:rFonts w:ascii="Times New Roman" w:hAnsi="Times New Roman" w:cs="Times New Roman"/>
        </w:rPr>
        <w:t xml:space="preserve"> three reform</w:t>
      </w:r>
      <w:r w:rsidRPr="0009374C">
        <w:rPr>
          <w:rFonts w:ascii="Times New Roman" w:hAnsi="Times New Roman" w:cs="Times New Roman"/>
        </w:rPr>
        <w:t>s to address the disadvantages of the</w:t>
      </w:r>
      <w:r>
        <w:rPr>
          <w:rFonts w:ascii="Times New Roman" w:hAnsi="Times New Roman" w:cs="Times New Roman" w:hint="eastAsia"/>
        </w:rPr>
        <w:t xml:space="preserve"> free elective</w:t>
      </w:r>
      <w:r w:rsidRPr="0009374C">
        <w:rPr>
          <w:rFonts w:ascii="Times New Roman" w:hAnsi="Times New Roman" w:cs="Times New Roman"/>
        </w:rPr>
        <w:t xml:space="preserve"> system of Harvard University at that time</w:t>
      </w:r>
      <w:r>
        <w:rPr>
          <w:rFonts w:ascii="Times New Roman" w:hAnsi="Times New Roman" w:cs="Times New Roman" w:hint="eastAsia"/>
        </w:rPr>
        <w:t>. The reforms included the plan of C</w:t>
      </w:r>
      <w:r>
        <w:rPr>
          <w:rFonts w:ascii="Times New Roman" w:hAnsi="Times New Roman" w:cs="Times New Roman"/>
        </w:rPr>
        <w:t xml:space="preserve">oncentration and </w:t>
      </w:r>
      <w:r>
        <w:rPr>
          <w:rFonts w:ascii="Times New Roman" w:hAnsi="Times New Roman" w:cs="Times New Roman" w:hint="eastAsia"/>
        </w:rPr>
        <w:t>D</w:t>
      </w:r>
      <w:r>
        <w:rPr>
          <w:rFonts w:ascii="Times New Roman" w:hAnsi="Times New Roman" w:cs="Times New Roman"/>
        </w:rPr>
        <w:t xml:space="preserve">istribution, the general examination </w:t>
      </w:r>
      <w:r w:rsidRPr="0009374C">
        <w:rPr>
          <w:rFonts w:ascii="Times New Roman" w:hAnsi="Times New Roman" w:cs="Times New Roman"/>
        </w:rPr>
        <w:t>and the tutorial system.</w:t>
      </w:r>
      <w:r>
        <w:rPr>
          <w:rFonts w:ascii="Times New Roman" w:hAnsi="Times New Roman" w:cs="Times New Roman" w:hint="eastAsia"/>
        </w:rPr>
        <w:t xml:space="preserve"> The elective system had destroyed the curriculum as a race course to some degree. </w:t>
      </w:r>
      <w:r w:rsidR="00A2721E">
        <w:rPr>
          <w:rFonts w:ascii="Times New Roman" w:hAnsi="Times New Roman" w:cs="Times New Roman" w:hint="eastAsia"/>
        </w:rPr>
        <w:t xml:space="preserve">The reform of </w:t>
      </w:r>
      <w:r>
        <w:rPr>
          <w:rFonts w:ascii="Times New Roman" w:hAnsi="Times New Roman" w:cs="Times New Roman" w:hint="eastAsia"/>
        </w:rPr>
        <w:t>C</w:t>
      </w:r>
      <w:r>
        <w:rPr>
          <w:rFonts w:ascii="Times New Roman" w:hAnsi="Times New Roman" w:cs="Times New Roman"/>
        </w:rPr>
        <w:t xml:space="preserve">oncentration and </w:t>
      </w:r>
      <w:r>
        <w:rPr>
          <w:rFonts w:ascii="Times New Roman" w:hAnsi="Times New Roman" w:cs="Times New Roman" w:hint="eastAsia"/>
        </w:rPr>
        <w:t>D</w:t>
      </w:r>
      <w:r>
        <w:rPr>
          <w:rFonts w:ascii="Times New Roman" w:hAnsi="Times New Roman" w:cs="Times New Roman"/>
        </w:rPr>
        <w:t>istribution</w:t>
      </w:r>
      <w:r w:rsidRPr="0009374C">
        <w:rPr>
          <w:rFonts w:ascii="Times New Roman" w:hAnsi="Times New Roman" w:cs="Times New Roman"/>
        </w:rPr>
        <w:t xml:space="preserve"> and the general examination</w:t>
      </w:r>
      <w:r>
        <w:rPr>
          <w:rFonts w:ascii="Times New Roman" w:hAnsi="Times New Roman" w:cs="Times New Roman" w:hint="eastAsia"/>
        </w:rPr>
        <w:t xml:space="preserve"> restored conditions </w:t>
      </w:r>
      <w:r w:rsidR="00A2721E">
        <w:rPr>
          <w:rFonts w:ascii="Times New Roman" w:hAnsi="Times New Roman" w:cs="Times New Roman" w:hint="eastAsia"/>
        </w:rPr>
        <w:t xml:space="preserve">and </w:t>
      </w:r>
      <w:r>
        <w:rPr>
          <w:rFonts w:ascii="Times New Roman" w:hAnsi="Times New Roman" w:cs="Times New Roman" w:hint="eastAsia"/>
        </w:rPr>
        <w:t xml:space="preserve">made it possible for students to pit their brains against one another in an intellectual competition where their performances could be </w:t>
      </w:r>
      <w:r w:rsidR="00A2721E">
        <w:rPr>
          <w:rFonts w:ascii="Times New Roman" w:hAnsi="Times New Roman" w:cs="Times New Roman" w:hint="eastAsia"/>
        </w:rPr>
        <w:t>appreciated</w:t>
      </w:r>
      <w:r>
        <w:rPr>
          <w:rFonts w:ascii="Times New Roman" w:hAnsi="Times New Roman" w:cs="Times New Roman" w:hint="eastAsia"/>
        </w:rPr>
        <w:t xml:space="preserve"> and the winners could be declared, hence increasing respect for scholarship</w:t>
      </w:r>
      <w:r w:rsidRPr="0009374C">
        <w:rPr>
          <w:rFonts w:ascii="Times New Roman" w:hAnsi="Times New Roman" w:cs="Times New Roman"/>
        </w:rPr>
        <w:t>.</w:t>
      </w:r>
      <w:r>
        <w:rPr>
          <w:rFonts w:ascii="Times New Roman" w:hAnsi="Times New Roman" w:cs="Times New Roman" w:hint="eastAsia"/>
        </w:rPr>
        <w:t xml:space="preserve"> </w:t>
      </w:r>
      <w:r w:rsidRPr="0009374C">
        <w:rPr>
          <w:rFonts w:ascii="Times New Roman" w:hAnsi="Times New Roman" w:cs="Times New Roman"/>
        </w:rPr>
        <w:t xml:space="preserve">As a necessary supplement and guarantee to the first two reforms, the tutorial system also </w:t>
      </w:r>
      <w:r>
        <w:rPr>
          <w:rFonts w:ascii="Times New Roman" w:hAnsi="Times New Roman" w:cs="Times New Roman" w:hint="eastAsia"/>
        </w:rPr>
        <w:t>worked as an</w:t>
      </w:r>
      <w:r w:rsidRPr="0009374C">
        <w:rPr>
          <w:rFonts w:ascii="Times New Roman" w:hAnsi="Times New Roman" w:cs="Times New Roman"/>
        </w:rPr>
        <w:t xml:space="preserve"> important </w:t>
      </w:r>
      <w:r>
        <w:rPr>
          <w:rFonts w:ascii="Times New Roman" w:hAnsi="Times New Roman" w:cs="Times New Roman" w:hint="eastAsia"/>
        </w:rPr>
        <w:t xml:space="preserve">aid to </w:t>
      </w:r>
      <w:r w:rsidRPr="0009374C">
        <w:rPr>
          <w:rFonts w:ascii="Times New Roman" w:hAnsi="Times New Roman" w:cs="Times New Roman"/>
        </w:rPr>
        <w:t>self-education.</w:t>
      </w:r>
      <w:r>
        <w:rPr>
          <w:rFonts w:ascii="Times New Roman" w:hAnsi="Times New Roman" w:cs="Times New Roman" w:hint="eastAsia"/>
        </w:rPr>
        <w:t xml:space="preserve"> With these measures taken,</w:t>
      </w:r>
      <w:r w:rsidRPr="0009374C">
        <w:rPr>
          <w:rFonts w:ascii="Times New Roman" w:hAnsi="Times New Roman" w:cs="Times New Roman"/>
        </w:rPr>
        <w:t xml:space="preserve"> </w:t>
      </w:r>
      <w:r>
        <w:rPr>
          <w:rFonts w:ascii="Times New Roman" w:hAnsi="Times New Roman" w:cs="Times New Roman" w:hint="eastAsia"/>
        </w:rPr>
        <w:t>President Lowell made the</w:t>
      </w:r>
      <w:r w:rsidRPr="0009374C">
        <w:rPr>
          <w:rFonts w:ascii="Times New Roman" w:hAnsi="Times New Roman" w:cs="Times New Roman"/>
        </w:rPr>
        <w:t xml:space="preserve"> Harvard </w:t>
      </w:r>
      <w:r>
        <w:rPr>
          <w:rFonts w:ascii="Times New Roman" w:hAnsi="Times New Roman" w:cs="Times New Roman" w:hint="eastAsia"/>
        </w:rPr>
        <w:t xml:space="preserve">of his day an exciting place in which to study or to teach, and attracted the devotion of the younger </w:t>
      </w:r>
      <w:r>
        <w:rPr>
          <w:rFonts w:ascii="Times New Roman" w:hAnsi="Times New Roman" w:cs="Times New Roman"/>
        </w:rPr>
        <w:t>generation</w:t>
      </w:r>
      <w:r>
        <w:rPr>
          <w:rFonts w:ascii="Times New Roman" w:hAnsi="Times New Roman" w:cs="Times New Roman" w:hint="eastAsia"/>
        </w:rPr>
        <w:t>.</w:t>
      </w:r>
    </w:p>
    <w:p w:rsidR="00FB061E" w:rsidRDefault="00FB061E" w:rsidP="00FB061E">
      <w:pPr>
        <w:spacing w:line="400" w:lineRule="exact"/>
        <w:ind w:firstLineChars="200" w:firstLine="420"/>
        <w:rPr>
          <w:rFonts w:ascii="Times New Roman" w:hAnsi="Times New Roman" w:cs="Times New Roman"/>
          <w:szCs w:val="21"/>
        </w:rPr>
      </w:pPr>
      <w:r w:rsidRPr="0089344A">
        <w:rPr>
          <w:rFonts w:ascii="Times New Roman" w:hAnsi="Times New Roman" w:cs="Times New Roman"/>
        </w:rPr>
        <w:t xml:space="preserve">In the mid-1930s, </w:t>
      </w:r>
      <w:r>
        <w:rPr>
          <w:rFonts w:ascii="Times New Roman" w:hAnsi="Times New Roman" w:cs="Times New Roman" w:hint="eastAsia"/>
        </w:rPr>
        <w:t>with the incessant efforts made by President</w:t>
      </w:r>
      <w:r>
        <w:rPr>
          <w:rFonts w:ascii="Times New Roman" w:hAnsi="Times New Roman" w:cs="Times New Roman"/>
        </w:rPr>
        <w:t xml:space="preserve"> </w:t>
      </w:r>
      <w:r>
        <w:rPr>
          <w:rFonts w:ascii="Times New Roman" w:hAnsi="Times New Roman" w:cs="Times New Roman" w:hint="eastAsia"/>
        </w:rPr>
        <w:t>J</w:t>
      </w:r>
      <w:r>
        <w:rPr>
          <w:rFonts w:ascii="Times New Roman" w:hAnsi="Times New Roman" w:cs="Times New Roman"/>
        </w:rPr>
        <w:t xml:space="preserve">iang </w:t>
      </w:r>
      <w:r>
        <w:rPr>
          <w:rFonts w:ascii="Times New Roman" w:hAnsi="Times New Roman" w:cs="Times New Roman" w:hint="eastAsia"/>
        </w:rPr>
        <w:t>M</w:t>
      </w:r>
      <w:r>
        <w:rPr>
          <w:rFonts w:ascii="Times New Roman" w:hAnsi="Times New Roman" w:cs="Times New Roman"/>
        </w:rPr>
        <w:t xml:space="preserve">englin, </w:t>
      </w:r>
      <w:r>
        <w:rPr>
          <w:rFonts w:ascii="Times New Roman" w:hAnsi="Times New Roman" w:cs="Times New Roman" w:hint="eastAsia"/>
        </w:rPr>
        <w:t>S</w:t>
      </w:r>
      <w:r>
        <w:rPr>
          <w:rFonts w:ascii="Times New Roman" w:hAnsi="Times New Roman" w:cs="Times New Roman"/>
        </w:rPr>
        <w:t xml:space="preserve">hao </w:t>
      </w:r>
      <w:r>
        <w:rPr>
          <w:rFonts w:ascii="Times New Roman" w:hAnsi="Times New Roman" w:cs="Times New Roman" w:hint="eastAsia"/>
        </w:rPr>
        <w:t>P</w:t>
      </w:r>
      <w:r>
        <w:rPr>
          <w:rFonts w:ascii="Times New Roman" w:hAnsi="Times New Roman" w:cs="Times New Roman"/>
        </w:rPr>
        <w:t xml:space="preserve">eizi, </w:t>
      </w:r>
      <w:r>
        <w:rPr>
          <w:rFonts w:ascii="Times New Roman" w:hAnsi="Times New Roman" w:cs="Times New Roman" w:hint="eastAsia"/>
        </w:rPr>
        <w:t>C</w:t>
      </w:r>
      <w:r>
        <w:rPr>
          <w:rFonts w:ascii="Times New Roman" w:hAnsi="Times New Roman" w:cs="Times New Roman"/>
        </w:rPr>
        <w:t xml:space="preserve">heng </w:t>
      </w:r>
      <w:r>
        <w:rPr>
          <w:rFonts w:ascii="Times New Roman" w:hAnsi="Times New Roman" w:cs="Times New Roman" w:hint="eastAsia"/>
        </w:rPr>
        <w:t>T</w:t>
      </w:r>
      <w:r>
        <w:rPr>
          <w:rFonts w:ascii="Times New Roman" w:hAnsi="Times New Roman" w:cs="Times New Roman"/>
        </w:rPr>
        <w:t xml:space="preserve">ianfang and </w:t>
      </w:r>
      <w:r>
        <w:rPr>
          <w:rFonts w:ascii="Times New Roman" w:hAnsi="Times New Roman" w:cs="Times New Roman" w:hint="eastAsia"/>
        </w:rPr>
        <w:t>G</w:t>
      </w:r>
      <w:r w:rsidRPr="0089344A">
        <w:rPr>
          <w:rFonts w:ascii="Times New Roman" w:hAnsi="Times New Roman" w:cs="Times New Roman"/>
        </w:rPr>
        <w:t xml:space="preserve">uo </w:t>
      </w:r>
      <w:r>
        <w:rPr>
          <w:rFonts w:ascii="Times New Roman" w:hAnsi="Times New Roman" w:cs="Times New Roman" w:hint="eastAsia"/>
        </w:rPr>
        <w:t>R</w:t>
      </w:r>
      <w:r>
        <w:rPr>
          <w:rFonts w:ascii="Times New Roman" w:hAnsi="Times New Roman" w:cs="Times New Roman"/>
        </w:rPr>
        <w:t>enyuan</w:t>
      </w:r>
      <w:r w:rsidRPr="0089344A">
        <w:rPr>
          <w:rFonts w:ascii="Times New Roman" w:hAnsi="Times New Roman" w:cs="Times New Roman"/>
        </w:rPr>
        <w:t xml:space="preserve">, the modern university system </w:t>
      </w:r>
      <w:r>
        <w:rPr>
          <w:rFonts w:ascii="Times New Roman" w:hAnsi="Times New Roman" w:cs="Times New Roman" w:hint="eastAsia"/>
        </w:rPr>
        <w:t>was established at 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hint="eastAsia"/>
        </w:rPr>
        <w:t>. On the other hand,</w:t>
      </w:r>
      <w:r w:rsidRPr="0089344A">
        <w:rPr>
          <w:rFonts w:ascii="Times New Roman" w:hAnsi="Times New Roman" w:cs="Times New Roman"/>
        </w:rPr>
        <w:t xml:space="preserve"> many problems</w:t>
      </w:r>
      <w:r>
        <w:rPr>
          <w:rFonts w:ascii="Times New Roman" w:hAnsi="Times New Roman" w:cs="Times New Roman" w:hint="eastAsia"/>
        </w:rPr>
        <w:t xml:space="preserve"> of</w:t>
      </w:r>
      <w:r w:rsidRPr="0089344A">
        <w:rPr>
          <w:rFonts w:ascii="Times New Roman" w:hAnsi="Times New Roman" w:cs="Times New Roman"/>
        </w:rPr>
        <w:t xml:space="preserve"> the internal governance </w:t>
      </w:r>
      <w:r>
        <w:rPr>
          <w:rFonts w:ascii="Times New Roman" w:hAnsi="Times New Roman" w:cs="Times New Roman" w:hint="eastAsia"/>
        </w:rPr>
        <w:t>also existed at</w:t>
      </w:r>
      <w:r>
        <w:rPr>
          <w:rFonts w:ascii="Times New Roman" w:hAnsi="Times New Roman" w:cs="Times New Roman"/>
        </w:rPr>
        <w:t xml:space="preserve"> the </w:t>
      </w:r>
      <w:r>
        <w:rPr>
          <w:rFonts w:ascii="Times New Roman" w:hAnsi="Times New Roman" w:cs="Times New Roman" w:hint="eastAsia"/>
        </w:rPr>
        <w:t>U</w:t>
      </w:r>
      <w:r w:rsidRPr="0089344A">
        <w:rPr>
          <w:rFonts w:ascii="Times New Roman" w:hAnsi="Times New Roman" w:cs="Times New Roman"/>
        </w:rPr>
        <w:t>niversity</w:t>
      </w:r>
      <w:r>
        <w:rPr>
          <w:rFonts w:ascii="Times New Roman" w:hAnsi="Times New Roman" w:cs="Times New Roman" w:hint="eastAsia"/>
        </w:rPr>
        <w:t xml:space="preserve"> as well.</w:t>
      </w:r>
      <w:r w:rsidR="002121E7">
        <w:rPr>
          <w:rFonts w:ascii="Times New Roman" w:hAnsi="Times New Roman" w:cs="Times New Roman" w:hint="eastAsia"/>
        </w:rPr>
        <w:t xml:space="preserve"> </w:t>
      </w:r>
      <w:r w:rsidRPr="002B2080">
        <w:rPr>
          <w:rFonts w:ascii="Times New Roman" w:hAnsi="Times New Roman" w:cs="Times New Roman"/>
        </w:rPr>
        <w:t xml:space="preserve">In 1936, </w:t>
      </w:r>
      <w:r>
        <w:rPr>
          <w:rFonts w:ascii="Times New Roman" w:hAnsi="Times New Roman" w:cs="Times New Roman" w:hint="eastAsia"/>
        </w:rPr>
        <w:t>when he became the president of 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hint="eastAsia"/>
        </w:rPr>
        <w:t xml:space="preserve">, Coching Chu was unhappy at the situation of </w:t>
      </w:r>
      <w:r w:rsidRPr="002B2080">
        <w:rPr>
          <w:rFonts w:ascii="Times New Roman" w:hAnsi="Times New Roman" w:cs="Times New Roman"/>
        </w:rPr>
        <w:t xml:space="preserve">teachers </w:t>
      </w:r>
      <w:r>
        <w:rPr>
          <w:rFonts w:ascii="Times New Roman" w:hAnsi="Times New Roman" w:cs="Times New Roman" w:hint="eastAsia"/>
        </w:rPr>
        <w:t xml:space="preserve">only meeting </w:t>
      </w:r>
      <w:r>
        <w:rPr>
          <w:rFonts w:ascii="Times New Roman" w:hAnsi="Times New Roman" w:cs="Times New Roman"/>
        </w:rPr>
        <w:t xml:space="preserve">with </w:t>
      </w:r>
      <w:r w:rsidRPr="002B2080">
        <w:rPr>
          <w:rFonts w:ascii="Times New Roman" w:hAnsi="Times New Roman" w:cs="Times New Roman"/>
        </w:rPr>
        <w:t>student</w:t>
      </w:r>
      <w:r>
        <w:rPr>
          <w:rFonts w:ascii="Times New Roman" w:hAnsi="Times New Roman" w:cs="Times New Roman" w:hint="eastAsia"/>
        </w:rPr>
        <w:t xml:space="preserve">s at classrooms and teaching only </w:t>
      </w:r>
      <w:r>
        <w:rPr>
          <w:rFonts w:ascii="Times New Roman" w:hAnsi="Times New Roman" w:cs="Times New Roman"/>
        </w:rPr>
        <w:t>intellectually</w:t>
      </w:r>
      <w:r>
        <w:rPr>
          <w:rFonts w:ascii="Times New Roman" w:hAnsi="Times New Roman" w:cs="Times New Roman" w:hint="eastAsia"/>
        </w:rPr>
        <w:t>.</w:t>
      </w:r>
      <w:r w:rsidRPr="002B2080">
        <w:rPr>
          <w:rFonts w:ascii="Times New Roman" w:hAnsi="Times New Roman" w:cs="Times New Roman"/>
        </w:rPr>
        <w:t xml:space="preserve"> </w:t>
      </w:r>
      <w:r>
        <w:rPr>
          <w:rFonts w:ascii="Times New Roman" w:hAnsi="Times New Roman" w:cs="Times New Roman" w:hint="eastAsia"/>
        </w:rPr>
        <w:t xml:space="preserve">Chu believed the </w:t>
      </w:r>
      <w:r w:rsidRPr="002B2080">
        <w:rPr>
          <w:rFonts w:ascii="Times New Roman" w:hAnsi="Times New Roman" w:cs="Times New Roman"/>
        </w:rPr>
        <w:t>tutorial system of Harvard University</w:t>
      </w:r>
      <w:r>
        <w:rPr>
          <w:rFonts w:ascii="Times New Roman" w:hAnsi="Times New Roman" w:cs="Times New Roman" w:hint="eastAsia"/>
        </w:rPr>
        <w:t xml:space="preserve"> could be applied to ease </w:t>
      </w:r>
      <w:r w:rsidRPr="002B2080">
        <w:rPr>
          <w:rFonts w:ascii="Times New Roman" w:hAnsi="Times New Roman" w:cs="Times New Roman"/>
        </w:rPr>
        <w:t xml:space="preserve">the </w:t>
      </w:r>
      <w:r>
        <w:rPr>
          <w:rFonts w:ascii="Times New Roman" w:hAnsi="Times New Roman" w:cs="Times New Roman" w:hint="eastAsia"/>
        </w:rPr>
        <w:t>situation. S</w:t>
      </w:r>
      <w:r w:rsidRPr="002B2080">
        <w:rPr>
          <w:rFonts w:ascii="Times New Roman" w:hAnsi="Times New Roman" w:cs="Times New Roman"/>
        </w:rPr>
        <w:t xml:space="preserve">oon after he took office, </w:t>
      </w:r>
      <w:r>
        <w:rPr>
          <w:rFonts w:ascii="Times New Roman" w:hAnsi="Times New Roman" w:cs="Times New Roman" w:hint="eastAsia"/>
        </w:rPr>
        <w:t>President Chu</w:t>
      </w:r>
      <w:r w:rsidRPr="002B2080">
        <w:rPr>
          <w:rFonts w:ascii="Times New Roman" w:hAnsi="Times New Roman" w:cs="Times New Roman"/>
        </w:rPr>
        <w:t xml:space="preserve"> actively introduce</w:t>
      </w:r>
      <w:r>
        <w:rPr>
          <w:rFonts w:ascii="Times New Roman" w:hAnsi="Times New Roman" w:cs="Times New Roman" w:hint="eastAsia"/>
        </w:rPr>
        <w:t>d</w:t>
      </w:r>
      <w:r w:rsidRPr="002B2080">
        <w:rPr>
          <w:rFonts w:ascii="Times New Roman" w:hAnsi="Times New Roman" w:cs="Times New Roman"/>
        </w:rPr>
        <w:t xml:space="preserve"> the tutorial system</w:t>
      </w:r>
      <w:r>
        <w:rPr>
          <w:rFonts w:ascii="Times New Roman" w:hAnsi="Times New Roman" w:cs="Times New Roman" w:hint="eastAsia"/>
        </w:rPr>
        <w:t xml:space="preserve"> concept of </w:t>
      </w:r>
      <w:r>
        <w:rPr>
          <w:rFonts w:ascii="Times New Roman" w:hAnsi="Times New Roman" w:cs="Times New Roman"/>
        </w:rPr>
        <w:t>President Lowell</w:t>
      </w:r>
      <w:r w:rsidRPr="002B2080">
        <w:rPr>
          <w:rFonts w:ascii="Times New Roman" w:hAnsi="Times New Roman" w:cs="Times New Roman"/>
        </w:rPr>
        <w:t>, and</w:t>
      </w:r>
      <w:r>
        <w:rPr>
          <w:rFonts w:ascii="Times New Roman" w:hAnsi="Times New Roman" w:cs="Times New Roman" w:hint="eastAsia"/>
        </w:rPr>
        <w:t xml:space="preserve"> made some transformation in</w:t>
      </w:r>
      <w:r>
        <w:rPr>
          <w:rFonts w:ascii="Times New Roman" w:hAnsi="Times New Roman" w:cs="Times New Roman"/>
        </w:rPr>
        <w:t xml:space="preserve"> accord</w:t>
      </w:r>
      <w:r>
        <w:rPr>
          <w:rFonts w:ascii="Times New Roman" w:hAnsi="Times New Roman" w:cs="Times New Roman" w:hint="eastAsia"/>
        </w:rPr>
        <w:t>ance</w:t>
      </w:r>
      <w:r w:rsidRPr="002B2080">
        <w:rPr>
          <w:rFonts w:ascii="Times New Roman" w:hAnsi="Times New Roman" w:cs="Times New Roman"/>
        </w:rPr>
        <w:t xml:space="preserve"> to the actual situation of the </w:t>
      </w:r>
      <w:r>
        <w:rPr>
          <w:rFonts w:ascii="Times New Roman" w:hAnsi="Times New Roman" w:cs="Times New Roman" w:hint="eastAsia"/>
        </w:rPr>
        <w:t>U</w:t>
      </w:r>
      <w:r w:rsidRPr="002B2080">
        <w:rPr>
          <w:rFonts w:ascii="Times New Roman" w:hAnsi="Times New Roman" w:cs="Times New Roman"/>
        </w:rPr>
        <w:t>niversity</w:t>
      </w:r>
      <w:r>
        <w:rPr>
          <w:rFonts w:ascii="Times New Roman" w:hAnsi="Times New Roman" w:cs="Times New Roman" w:hint="eastAsia"/>
        </w:rPr>
        <w:t xml:space="preserve">. </w:t>
      </w:r>
      <w:r>
        <w:rPr>
          <w:rFonts w:ascii="Times New Roman" w:hAnsi="Times New Roman" w:cs="Times New Roman" w:hint="eastAsia"/>
          <w:szCs w:val="21"/>
        </w:rPr>
        <w:t xml:space="preserve">The </w:t>
      </w:r>
      <w:r w:rsidRPr="00AC2063">
        <w:rPr>
          <w:rFonts w:ascii="Times New Roman" w:hAnsi="Times New Roman" w:cs="Times New Roman"/>
          <w:szCs w:val="21"/>
        </w:rPr>
        <w:t xml:space="preserve">implementation </w:t>
      </w:r>
      <w:r>
        <w:rPr>
          <w:rFonts w:ascii="Times New Roman" w:hAnsi="Times New Roman" w:cs="Times New Roman" w:hint="eastAsia"/>
          <w:szCs w:val="21"/>
        </w:rPr>
        <w:t>of the t</w:t>
      </w:r>
      <w:r w:rsidRPr="00AC2063">
        <w:rPr>
          <w:rFonts w:ascii="Times New Roman" w:hAnsi="Times New Roman" w:cs="Times New Roman"/>
          <w:szCs w:val="21"/>
        </w:rPr>
        <w:t>utor</w:t>
      </w:r>
      <w:r>
        <w:rPr>
          <w:rFonts w:ascii="Times New Roman" w:hAnsi="Times New Roman" w:cs="Times New Roman" w:hint="eastAsia"/>
          <w:szCs w:val="21"/>
        </w:rPr>
        <w:t>ial</w:t>
      </w:r>
      <w:r w:rsidRPr="00AC2063">
        <w:rPr>
          <w:rFonts w:ascii="Times New Roman" w:hAnsi="Times New Roman" w:cs="Times New Roman"/>
          <w:szCs w:val="21"/>
        </w:rPr>
        <w:t xml:space="preserve"> system </w:t>
      </w:r>
      <w:r>
        <w:rPr>
          <w:rFonts w:ascii="Times New Roman" w:hAnsi="Times New Roman" w:cs="Times New Roman" w:hint="eastAsia"/>
          <w:szCs w:val="21"/>
        </w:rPr>
        <w:t>at</w:t>
      </w:r>
      <w:r>
        <w:rPr>
          <w:rFonts w:ascii="Times New Roman" w:hAnsi="Times New Roman" w:cs="Times New Roman"/>
          <w:szCs w:val="21"/>
        </w:rPr>
        <w:t xml:space="preserve"> </w:t>
      </w:r>
      <w:r>
        <w:rPr>
          <w:rFonts w:ascii="Times New Roman" w:hAnsi="Times New Roman" w:cs="Times New Roman" w:hint="eastAsia"/>
        </w:rPr>
        <w:t>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szCs w:val="21"/>
        </w:rPr>
        <w:t xml:space="preserve"> </w:t>
      </w:r>
      <w:r>
        <w:rPr>
          <w:rFonts w:ascii="Times New Roman" w:hAnsi="Times New Roman" w:cs="Times New Roman" w:hint="eastAsia"/>
          <w:szCs w:val="21"/>
        </w:rPr>
        <w:t xml:space="preserve">could </w:t>
      </w:r>
      <w:r w:rsidR="00E42256">
        <w:rPr>
          <w:rFonts w:ascii="Times New Roman" w:hAnsi="Times New Roman" w:cs="Times New Roman" w:hint="eastAsia"/>
          <w:szCs w:val="21"/>
        </w:rPr>
        <w:t xml:space="preserve">be </w:t>
      </w:r>
      <w:r>
        <w:rPr>
          <w:rFonts w:ascii="Times New Roman" w:hAnsi="Times New Roman" w:cs="Times New Roman"/>
          <w:szCs w:val="21"/>
        </w:rPr>
        <w:t>mainly</w:t>
      </w:r>
      <w:r w:rsidR="00E42256">
        <w:rPr>
          <w:rFonts w:ascii="Times New Roman" w:hAnsi="Times New Roman" w:cs="Times New Roman" w:hint="eastAsia"/>
          <w:szCs w:val="21"/>
        </w:rPr>
        <w:t xml:space="preserve"> </w:t>
      </w:r>
      <w:r>
        <w:rPr>
          <w:rFonts w:ascii="Times New Roman" w:hAnsi="Times New Roman" w:cs="Times New Roman"/>
          <w:szCs w:val="21"/>
        </w:rPr>
        <w:t>divided into t</w:t>
      </w:r>
      <w:r>
        <w:rPr>
          <w:rFonts w:ascii="Times New Roman" w:hAnsi="Times New Roman" w:cs="Times New Roman" w:hint="eastAsia"/>
          <w:szCs w:val="21"/>
        </w:rPr>
        <w:t>wo</w:t>
      </w:r>
      <w:r>
        <w:rPr>
          <w:rFonts w:ascii="Times New Roman" w:hAnsi="Times New Roman" w:cs="Times New Roman"/>
          <w:szCs w:val="21"/>
        </w:rPr>
        <w:t xml:space="preserve"> </w:t>
      </w:r>
      <w:r>
        <w:rPr>
          <w:rFonts w:ascii="Times New Roman" w:hAnsi="Times New Roman" w:cs="Times New Roman" w:hint="eastAsia"/>
          <w:szCs w:val="21"/>
        </w:rPr>
        <w:t>phase</w:t>
      </w:r>
      <w:r>
        <w:rPr>
          <w:rFonts w:ascii="Times New Roman" w:hAnsi="Times New Roman" w:cs="Times New Roman"/>
          <w:szCs w:val="21"/>
        </w:rPr>
        <w:t>s</w:t>
      </w:r>
      <w:r>
        <w:rPr>
          <w:rFonts w:ascii="Times New Roman" w:hAnsi="Times New Roman" w:cs="Times New Roman" w:hint="eastAsia"/>
          <w:szCs w:val="21"/>
        </w:rPr>
        <w:t>. T</w:t>
      </w:r>
      <w:r w:rsidRPr="00AC2063">
        <w:rPr>
          <w:rFonts w:ascii="Times New Roman" w:hAnsi="Times New Roman" w:cs="Times New Roman"/>
          <w:szCs w:val="21"/>
        </w:rPr>
        <w:t xml:space="preserve">he first </w:t>
      </w:r>
      <w:r>
        <w:rPr>
          <w:rFonts w:ascii="Times New Roman" w:hAnsi="Times New Roman" w:cs="Times New Roman" w:hint="eastAsia"/>
          <w:szCs w:val="21"/>
        </w:rPr>
        <w:t>phase lasted from</w:t>
      </w:r>
      <w:r w:rsidRPr="00AC2063">
        <w:rPr>
          <w:rFonts w:ascii="Times New Roman" w:hAnsi="Times New Roman" w:cs="Times New Roman"/>
          <w:szCs w:val="21"/>
        </w:rPr>
        <w:t xml:space="preserve"> April 1936 </w:t>
      </w:r>
      <w:r>
        <w:rPr>
          <w:rFonts w:ascii="Times New Roman" w:hAnsi="Times New Roman" w:cs="Times New Roman" w:hint="eastAsia"/>
          <w:szCs w:val="21"/>
        </w:rPr>
        <w:t xml:space="preserve">to </w:t>
      </w:r>
      <w:r w:rsidR="00C15166">
        <w:rPr>
          <w:rFonts w:ascii="Times New Roman" w:hAnsi="Times New Roman" w:cs="Times New Roman"/>
          <w:szCs w:val="21"/>
        </w:rPr>
        <w:t>February</w:t>
      </w:r>
      <w:r w:rsidRPr="00AC2063">
        <w:rPr>
          <w:rFonts w:ascii="Times New Roman" w:hAnsi="Times New Roman" w:cs="Times New Roman"/>
          <w:szCs w:val="21"/>
        </w:rPr>
        <w:t xml:space="preserve"> 1938, </w:t>
      </w:r>
      <w:r>
        <w:rPr>
          <w:rFonts w:ascii="Times New Roman" w:hAnsi="Times New Roman" w:cs="Times New Roman" w:hint="eastAsia"/>
          <w:szCs w:val="21"/>
        </w:rPr>
        <w:t>featuring</w:t>
      </w:r>
      <w:r>
        <w:rPr>
          <w:rFonts w:ascii="Times New Roman" w:hAnsi="Times New Roman" w:cs="Times New Roman"/>
          <w:szCs w:val="21"/>
        </w:rPr>
        <w:t xml:space="preserve"> explor</w:t>
      </w:r>
      <w:r>
        <w:rPr>
          <w:rFonts w:ascii="Times New Roman" w:hAnsi="Times New Roman" w:cs="Times New Roman" w:hint="eastAsia"/>
          <w:szCs w:val="21"/>
        </w:rPr>
        <w:t>ing</w:t>
      </w:r>
      <w:r w:rsidRPr="00AC2063">
        <w:rPr>
          <w:rFonts w:ascii="Times New Roman" w:hAnsi="Times New Roman" w:cs="Times New Roman"/>
          <w:szCs w:val="21"/>
        </w:rPr>
        <w:t xml:space="preserve"> and </w:t>
      </w:r>
      <w:r>
        <w:rPr>
          <w:rFonts w:ascii="Times New Roman" w:hAnsi="Times New Roman" w:cs="Times New Roman" w:hint="eastAsia"/>
          <w:szCs w:val="21"/>
        </w:rPr>
        <w:t xml:space="preserve">trial implementation of </w:t>
      </w:r>
      <w:r>
        <w:rPr>
          <w:rFonts w:ascii="Times New Roman" w:hAnsi="Times New Roman" w:cs="Times New Roman"/>
          <w:szCs w:val="21"/>
        </w:rPr>
        <w:t>the tutorial system</w:t>
      </w:r>
      <w:r>
        <w:rPr>
          <w:rFonts w:ascii="Times New Roman" w:hAnsi="Times New Roman" w:cs="Times New Roman" w:hint="eastAsia"/>
          <w:szCs w:val="21"/>
        </w:rPr>
        <w:t>.</w:t>
      </w:r>
      <w:r w:rsidRPr="00AC2063">
        <w:rPr>
          <w:rFonts w:ascii="Times New Roman" w:hAnsi="Times New Roman" w:cs="Times New Roman"/>
          <w:szCs w:val="21"/>
        </w:rPr>
        <w:t xml:space="preserve"> </w:t>
      </w:r>
      <w:r>
        <w:rPr>
          <w:rFonts w:ascii="Times New Roman" w:hAnsi="Times New Roman" w:cs="Times New Roman" w:hint="eastAsia"/>
          <w:szCs w:val="21"/>
        </w:rPr>
        <w:t>The concrete measures include</w:t>
      </w:r>
      <w:r w:rsidRPr="00AC2063">
        <w:rPr>
          <w:rFonts w:ascii="Times New Roman" w:hAnsi="Times New Roman" w:cs="Times New Roman"/>
          <w:szCs w:val="21"/>
        </w:rPr>
        <w:t xml:space="preserve"> </w:t>
      </w:r>
      <w:r>
        <w:rPr>
          <w:rFonts w:ascii="Times New Roman" w:hAnsi="Times New Roman" w:cs="Times New Roman" w:hint="eastAsia"/>
          <w:szCs w:val="21"/>
        </w:rPr>
        <w:t>teachers-students having</w:t>
      </w:r>
      <w:r w:rsidRPr="00AC2063">
        <w:rPr>
          <w:rFonts w:ascii="Times New Roman" w:hAnsi="Times New Roman" w:cs="Times New Roman"/>
          <w:szCs w:val="21"/>
        </w:rPr>
        <w:t xml:space="preserve"> meals </w:t>
      </w:r>
      <w:r>
        <w:rPr>
          <w:rFonts w:ascii="Times New Roman" w:hAnsi="Times New Roman" w:cs="Times New Roman" w:hint="eastAsia"/>
          <w:szCs w:val="21"/>
        </w:rPr>
        <w:t xml:space="preserve">together regularly, </w:t>
      </w:r>
      <w:r w:rsidRPr="00AC2063">
        <w:rPr>
          <w:rFonts w:ascii="Times New Roman" w:hAnsi="Times New Roman" w:cs="Times New Roman"/>
          <w:szCs w:val="21"/>
        </w:rPr>
        <w:t>and service</w:t>
      </w:r>
      <w:r>
        <w:rPr>
          <w:rFonts w:ascii="Times New Roman" w:hAnsi="Times New Roman" w:cs="Times New Roman" w:hint="eastAsia"/>
          <w:szCs w:val="21"/>
        </w:rPr>
        <w:t>s provided</w:t>
      </w:r>
      <w:r w:rsidRPr="00AC2063">
        <w:rPr>
          <w:rFonts w:ascii="Times New Roman" w:hAnsi="Times New Roman" w:cs="Times New Roman"/>
          <w:szCs w:val="21"/>
        </w:rPr>
        <w:t xml:space="preserve"> for students' </w:t>
      </w:r>
      <w:r>
        <w:rPr>
          <w:rFonts w:ascii="Times New Roman" w:hAnsi="Times New Roman" w:cs="Times New Roman" w:hint="eastAsia"/>
          <w:szCs w:val="21"/>
        </w:rPr>
        <w:t>studies and</w:t>
      </w:r>
      <w:r>
        <w:rPr>
          <w:rFonts w:ascii="Times New Roman" w:hAnsi="Times New Roman" w:cs="Times New Roman"/>
          <w:szCs w:val="21"/>
        </w:rPr>
        <w:t xml:space="preserve"> li</w:t>
      </w:r>
      <w:r>
        <w:rPr>
          <w:rFonts w:ascii="Times New Roman" w:hAnsi="Times New Roman" w:cs="Times New Roman" w:hint="eastAsia"/>
          <w:szCs w:val="21"/>
        </w:rPr>
        <w:t>ves</w:t>
      </w:r>
      <w:r>
        <w:rPr>
          <w:rFonts w:ascii="Times New Roman" w:hAnsi="Times New Roman" w:cs="Times New Roman"/>
          <w:szCs w:val="21"/>
        </w:rPr>
        <w:t xml:space="preserve"> to help</w:t>
      </w:r>
      <w:r w:rsidRPr="00AC2063">
        <w:rPr>
          <w:rFonts w:ascii="Times New Roman" w:hAnsi="Times New Roman" w:cs="Times New Roman"/>
          <w:szCs w:val="21"/>
        </w:rPr>
        <w:t xml:space="preserve"> </w:t>
      </w:r>
      <w:r>
        <w:rPr>
          <w:rFonts w:ascii="Times New Roman" w:hAnsi="Times New Roman" w:cs="Times New Roman" w:hint="eastAsia"/>
          <w:szCs w:val="21"/>
        </w:rPr>
        <w:t>them</w:t>
      </w:r>
      <w:r w:rsidRPr="00AC2063">
        <w:rPr>
          <w:rFonts w:ascii="Times New Roman" w:hAnsi="Times New Roman" w:cs="Times New Roman"/>
          <w:szCs w:val="21"/>
        </w:rPr>
        <w:t xml:space="preserve"> to</w:t>
      </w:r>
      <w:r>
        <w:rPr>
          <w:rFonts w:ascii="Times New Roman" w:hAnsi="Times New Roman" w:cs="Times New Roman" w:hint="eastAsia"/>
          <w:szCs w:val="21"/>
        </w:rPr>
        <w:t xml:space="preserve"> better</w:t>
      </w:r>
      <w:r w:rsidRPr="00AC2063">
        <w:rPr>
          <w:rFonts w:ascii="Times New Roman" w:hAnsi="Times New Roman" w:cs="Times New Roman"/>
          <w:szCs w:val="21"/>
        </w:rPr>
        <w:t xml:space="preserve"> understand </w:t>
      </w:r>
      <w:r>
        <w:rPr>
          <w:rFonts w:ascii="Times New Roman" w:hAnsi="Times New Roman" w:cs="Times New Roman" w:hint="eastAsia"/>
          <w:szCs w:val="21"/>
        </w:rPr>
        <w:t xml:space="preserve">their </w:t>
      </w:r>
      <w:r w:rsidRPr="00AC2063">
        <w:rPr>
          <w:rFonts w:ascii="Times New Roman" w:hAnsi="Times New Roman" w:cs="Times New Roman"/>
          <w:szCs w:val="21"/>
        </w:rPr>
        <w:t>personalit</w:t>
      </w:r>
      <w:r>
        <w:rPr>
          <w:rFonts w:ascii="Times New Roman" w:hAnsi="Times New Roman" w:cs="Times New Roman" w:hint="eastAsia"/>
          <w:szCs w:val="21"/>
        </w:rPr>
        <w:t xml:space="preserve">ies and </w:t>
      </w:r>
      <w:r w:rsidRPr="00AC2063">
        <w:rPr>
          <w:rFonts w:ascii="Times New Roman" w:hAnsi="Times New Roman" w:cs="Times New Roman"/>
          <w:szCs w:val="21"/>
        </w:rPr>
        <w:t>interest</w:t>
      </w:r>
      <w:r>
        <w:rPr>
          <w:rFonts w:ascii="Times New Roman" w:hAnsi="Times New Roman" w:cs="Times New Roman" w:hint="eastAsia"/>
          <w:szCs w:val="21"/>
        </w:rPr>
        <w:t>,</w:t>
      </w:r>
      <w:r w:rsidRPr="00AC2063">
        <w:rPr>
          <w:rFonts w:ascii="Times New Roman" w:hAnsi="Times New Roman" w:cs="Times New Roman"/>
          <w:szCs w:val="21"/>
        </w:rPr>
        <w:t xml:space="preserve"> </w:t>
      </w:r>
      <w:r>
        <w:rPr>
          <w:rFonts w:ascii="Times New Roman" w:hAnsi="Times New Roman" w:cs="Times New Roman" w:hint="eastAsia"/>
          <w:szCs w:val="21"/>
        </w:rPr>
        <w:t>thus fostering</w:t>
      </w:r>
      <w:r w:rsidRPr="00AC2063">
        <w:rPr>
          <w:rFonts w:ascii="Times New Roman" w:hAnsi="Times New Roman" w:cs="Times New Roman"/>
          <w:szCs w:val="21"/>
        </w:rPr>
        <w:t xml:space="preserve"> the</w:t>
      </w:r>
      <w:r>
        <w:rPr>
          <w:rFonts w:ascii="Times New Roman" w:hAnsi="Times New Roman" w:cs="Times New Roman" w:hint="eastAsia"/>
          <w:szCs w:val="21"/>
        </w:rPr>
        <w:t>ir</w:t>
      </w:r>
      <w:r w:rsidRPr="00AC2063">
        <w:rPr>
          <w:rFonts w:ascii="Times New Roman" w:hAnsi="Times New Roman" w:cs="Times New Roman"/>
          <w:szCs w:val="21"/>
        </w:rPr>
        <w:t xml:space="preserve"> ideal</w:t>
      </w:r>
      <w:r>
        <w:rPr>
          <w:rFonts w:ascii="Times New Roman" w:hAnsi="Times New Roman" w:cs="Times New Roman" w:hint="eastAsia"/>
          <w:szCs w:val="21"/>
        </w:rPr>
        <w:t xml:space="preserve">s. </w:t>
      </w:r>
      <w:r w:rsidRPr="00AC2063">
        <w:rPr>
          <w:rFonts w:ascii="Times New Roman" w:hAnsi="Times New Roman" w:cs="Times New Roman"/>
          <w:szCs w:val="21"/>
        </w:rPr>
        <w:t>In the trial run in</w:t>
      </w:r>
      <w:r w:rsidR="008F1470">
        <w:rPr>
          <w:rFonts w:ascii="Times New Roman" w:hAnsi="Times New Roman" w:cs="Times New Roman" w:hint="eastAsia"/>
          <w:szCs w:val="21"/>
        </w:rPr>
        <w:t xml:space="preserve"> the campus of the</w:t>
      </w:r>
      <w:r w:rsidRPr="00AC2063">
        <w:rPr>
          <w:rFonts w:ascii="Times New Roman" w:hAnsi="Times New Roman" w:cs="Times New Roman"/>
          <w:szCs w:val="21"/>
        </w:rPr>
        <w:t xml:space="preserve"> west </w:t>
      </w:r>
      <w:r>
        <w:rPr>
          <w:rFonts w:ascii="Times New Roman" w:hAnsi="Times New Roman" w:cs="Times New Roman" w:hint="eastAsia"/>
          <w:szCs w:val="21"/>
        </w:rPr>
        <w:t>Mount. T</w:t>
      </w:r>
      <w:r>
        <w:rPr>
          <w:rFonts w:ascii="Times New Roman" w:hAnsi="Times New Roman" w:cs="Times New Roman"/>
          <w:szCs w:val="21"/>
        </w:rPr>
        <w:t>ianmu</w:t>
      </w:r>
      <w:r w:rsidRPr="00AC2063">
        <w:rPr>
          <w:rFonts w:ascii="Times New Roman" w:hAnsi="Times New Roman" w:cs="Times New Roman"/>
          <w:szCs w:val="21"/>
        </w:rPr>
        <w:t xml:space="preserve"> in 1937, the main purpose of the </w:t>
      </w:r>
      <w:r>
        <w:rPr>
          <w:rFonts w:ascii="Times New Roman" w:hAnsi="Times New Roman" w:cs="Times New Roman" w:hint="eastAsia"/>
          <w:szCs w:val="21"/>
        </w:rPr>
        <w:t>tutorial system</w:t>
      </w:r>
      <w:r w:rsidRPr="00AC2063">
        <w:rPr>
          <w:rFonts w:ascii="Times New Roman" w:hAnsi="Times New Roman" w:cs="Times New Roman"/>
          <w:szCs w:val="21"/>
        </w:rPr>
        <w:t xml:space="preserve"> was to provide professors with proper guidance for students' thoughts and behaviors, and to improve the relationship between teachers and students. The second phase </w:t>
      </w:r>
      <w:r>
        <w:rPr>
          <w:rFonts w:ascii="Times New Roman" w:hAnsi="Times New Roman" w:cs="Times New Roman" w:hint="eastAsia"/>
          <w:szCs w:val="21"/>
        </w:rPr>
        <w:t>lasted</w:t>
      </w:r>
      <w:r w:rsidRPr="00AC2063">
        <w:rPr>
          <w:rFonts w:ascii="Times New Roman" w:hAnsi="Times New Roman" w:cs="Times New Roman"/>
          <w:szCs w:val="21"/>
        </w:rPr>
        <w:t xml:space="preserve"> from </w:t>
      </w:r>
      <w:r w:rsidR="00F13DBC">
        <w:rPr>
          <w:rFonts w:ascii="Times New Roman" w:hAnsi="Times New Roman" w:cs="Times New Roman" w:hint="eastAsia"/>
          <w:szCs w:val="21"/>
        </w:rPr>
        <w:t>March</w:t>
      </w:r>
      <w:r w:rsidRPr="00AC2063">
        <w:rPr>
          <w:rFonts w:ascii="Times New Roman" w:hAnsi="Times New Roman" w:cs="Times New Roman"/>
          <w:szCs w:val="21"/>
        </w:rPr>
        <w:t xml:space="preserve"> 1938 to July 1946, </w:t>
      </w:r>
      <w:r>
        <w:rPr>
          <w:rFonts w:ascii="Times New Roman" w:hAnsi="Times New Roman" w:cs="Times New Roman" w:hint="eastAsia"/>
          <w:szCs w:val="21"/>
        </w:rPr>
        <w:t xml:space="preserve">with full implementation and gradually improvement of </w:t>
      </w:r>
      <w:r>
        <w:rPr>
          <w:rFonts w:ascii="Times New Roman" w:hAnsi="Times New Roman" w:cs="Times New Roman"/>
          <w:szCs w:val="21"/>
        </w:rPr>
        <w:t>the tutorial system</w:t>
      </w:r>
      <w:r>
        <w:rPr>
          <w:rFonts w:ascii="Times New Roman" w:hAnsi="Times New Roman" w:cs="Times New Roman" w:hint="eastAsia"/>
          <w:szCs w:val="21"/>
        </w:rPr>
        <w:t xml:space="preserve"> as the characteristics</w:t>
      </w:r>
      <w:r w:rsidRPr="00AC2063">
        <w:rPr>
          <w:rFonts w:ascii="Times New Roman" w:hAnsi="Times New Roman" w:cs="Times New Roman"/>
          <w:szCs w:val="21"/>
        </w:rPr>
        <w:t xml:space="preserve">. The tutorial system </w:t>
      </w:r>
      <w:r>
        <w:rPr>
          <w:rFonts w:ascii="Times New Roman" w:hAnsi="Times New Roman" w:cs="Times New Roman" w:hint="eastAsia"/>
          <w:szCs w:val="21"/>
        </w:rPr>
        <w:t>began to be</w:t>
      </w:r>
      <w:r w:rsidRPr="00AC2063">
        <w:rPr>
          <w:rFonts w:ascii="Times New Roman" w:hAnsi="Times New Roman" w:cs="Times New Roman"/>
          <w:szCs w:val="21"/>
        </w:rPr>
        <w:t xml:space="preserve"> fully implemented </w:t>
      </w:r>
      <w:r>
        <w:rPr>
          <w:rFonts w:ascii="Times New Roman" w:hAnsi="Times New Roman" w:cs="Times New Roman" w:hint="eastAsia"/>
          <w:szCs w:val="21"/>
        </w:rPr>
        <w:t xml:space="preserve">at </w:t>
      </w:r>
      <w:r>
        <w:rPr>
          <w:rFonts w:ascii="Times New Roman" w:hAnsi="Times New Roman" w:cs="Times New Roman" w:hint="eastAsia"/>
        </w:rPr>
        <w:t>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szCs w:val="21"/>
        </w:rPr>
        <w:t xml:space="preserve"> in </w:t>
      </w:r>
      <w:r>
        <w:rPr>
          <w:rFonts w:ascii="Times New Roman" w:hAnsi="Times New Roman" w:cs="Times New Roman" w:hint="eastAsia"/>
          <w:szCs w:val="21"/>
        </w:rPr>
        <w:t>Y</w:t>
      </w:r>
      <w:r>
        <w:rPr>
          <w:rFonts w:ascii="Times New Roman" w:hAnsi="Times New Roman" w:cs="Times New Roman"/>
          <w:szCs w:val="21"/>
        </w:rPr>
        <w:t xml:space="preserve">ishan, </w:t>
      </w:r>
      <w:r>
        <w:rPr>
          <w:rFonts w:ascii="Times New Roman" w:hAnsi="Times New Roman" w:cs="Times New Roman" w:hint="eastAsia"/>
          <w:szCs w:val="21"/>
        </w:rPr>
        <w:t>G</w:t>
      </w:r>
      <w:r w:rsidRPr="00AC2063">
        <w:rPr>
          <w:rFonts w:ascii="Times New Roman" w:hAnsi="Times New Roman" w:cs="Times New Roman"/>
          <w:szCs w:val="21"/>
        </w:rPr>
        <w:t>uangxi</w:t>
      </w:r>
      <w:r>
        <w:rPr>
          <w:rFonts w:ascii="Times New Roman" w:hAnsi="Times New Roman" w:cs="Times New Roman" w:hint="eastAsia"/>
          <w:szCs w:val="21"/>
        </w:rPr>
        <w:t xml:space="preserve"> Province</w:t>
      </w:r>
      <w:r w:rsidRPr="00AC2063">
        <w:rPr>
          <w:rFonts w:ascii="Times New Roman" w:hAnsi="Times New Roman" w:cs="Times New Roman"/>
          <w:szCs w:val="21"/>
        </w:rPr>
        <w:t>.</w:t>
      </w:r>
      <w:r>
        <w:rPr>
          <w:rFonts w:ascii="Times New Roman" w:hAnsi="Times New Roman" w:cs="Times New Roman" w:hint="eastAsia"/>
          <w:szCs w:val="21"/>
        </w:rPr>
        <w:t xml:space="preserve"> </w:t>
      </w:r>
      <w:r w:rsidRPr="00303A5B">
        <w:rPr>
          <w:rFonts w:ascii="Times New Roman" w:hAnsi="Times New Roman" w:cs="Times New Roman"/>
        </w:rPr>
        <w:t xml:space="preserve">On the one hand, the </w:t>
      </w:r>
      <w:r>
        <w:rPr>
          <w:rFonts w:ascii="Times New Roman" w:hAnsi="Times New Roman" w:cs="Times New Roman" w:hint="eastAsia"/>
        </w:rPr>
        <w:t xml:space="preserve">reform of </w:t>
      </w:r>
      <w:r>
        <w:rPr>
          <w:rFonts w:ascii="Times New Roman" w:hAnsi="Times New Roman" w:cs="Times New Roman"/>
        </w:rPr>
        <w:t>curriculum and teaching</w:t>
      </w:r>
      <w:r>
        <w:rPr>
          <w:rFonts w:ascii="Times New Roman" w:hAnsi="Times New Roman" w:cs="Times New Roman" w:hint="eastAsia"/>
        </w:rPr>
        <w:t xml:space="preserve"> </w:t>
      </w:r>
      <w:r w:rsidRPr="00303A5B">
        <w:rPr>
          <w:rFonts w:ascii="Times New Roman" w:hAnsi="Times New Roman" w:cs="Times New Roman"/>
        </w:rPr>
        <w:t>continue</w:t>
      </w:r>
      <w:r>
        <w:rPr>
          <w:rFonts w:ascii="Times New Roman" w:hAnsi="Times New Roman" w:cs="Times New Roman" w:hint="eastAsia"/>
        </w:rPr>
        <w:t>d</w:t>
      </w:r>
      <w:r w:rsidRPr="00303A5B">
        <w:rPr>
          <w:rFonts w:ascii="Times New Roman" w:hAnsi="Times New Roman" w:cs="Times New Roman"/>
        </w:rPr>
        <w:t xml:space="preserve"> to</w:t>
      </w:r>
      <w:r>
        <w:rPr>
          <w:rFonts w:ascii="Times New Roman" w:hAnsi="Times New Roman" w:cs="Times New Roman" w:hint="eastAsia"/>
        </w:rPr>
        <w:t xml:space="preserve"> be deepened </w:t>
      </w:r>
      <w:r w:rsidRPr="00303A5B">
        <w:rPr>
          <w:rFonts w:ascii="Times New Roman" w:hAnsi="Times New Roman" w:cs="Times New Roman"/>
        </w:rPr>
        <w:t>in order to cultivate professional and well-rounded talents</w:t>
      </w:r>
      <w:r>
        <w:rPr>
          <w:rFonts w:ascii="Times New Roman" w:hAnsi="Times New Roman" w:cs="Times New Roman" w:hint="eastAsia"/>
        </w:rPr>
        <w:t>.</w:t>
      </w:r>
      <w:r w:rsidRPr="00303A5B">
        <w:rPr>
          <w:rFonts w:ascii="Times New Roman" w:hAnsi="Times New Roman" w:cs="Times New Roman"/>
        </w:rPr>
        <w:t xml:space="preserve"> </w:t>
      </w:r>
      <w:r>
        <w:rPr>
          <w:rFonts w:ascii="Times New Roman" w:hAnsi="Times New Roman" w:cs="Times New Roman"/>
          <w:szCs w:val="21"/>
        </w:rPr>
        <w:t xml:space="preserve">On the </w:t>
      </w:r>
      <w:r>
        <w:rPr>
          <w:rFonts w:ascii="Times New Roman" w:hAnsi="Times New Roman" w:cs="Times New Roman" w:hint="eastAsia"/>
          <w:szCs w:val="21"/>
        </w:rPr>
        <w:t>other</w:t>
      </w:r>
      <w:r w:rsidRPr="00AC2063">
        <w:rPr>
          <w:rFonts w:ascii="Times New Roman" w:hAnsi="Times New Roman" w:cs="Times New Roman"/>
          <w:szCs w:val="21"/>
        </w:rPr>
        <w:t xml:space="preserve"> hand, the </w:t>
      </w:r>
      <w:r>
        <w:rPr>
          <w:rFonts w:ascii="Times New Roman" w:hAnsi="Times New Roman" w:cs="Times New Roman" w:hint="eastAsia"/>
          <w:szCs w:val="21"/>
        </w:rPr>
        <w:t>edification</w:t>
      </w:r>
      <w:r w:rsidRPr="00AC2063">
        <w:rPr>
          <w:rFonts w:ascii="Times New Roman" w:hAnsi="Times New Roman" w:cs="Times New Roman"/>
          <w:szCs w:val="21"/>
        </w:rPr>
        <w:t xml:space="preserve"> of students' personality </w:t>
      </w:r>
      <w:r>
        <w:rPr>
          <w:rFonts w:ascii="Times New Roman" w:hAnsi="Times New Roman" w:cs="Times New Roman" w:hint="eastAsia"/>
          <w:szCs w:val="21"/>
        </w:rPr>
        <w:t>was laid</w:t>
      </w:r>
      <w:r w:rsidR="001E06DD">
        <w:rPr>
          <w:rFonts w:ascii="Times New Roman" w:hAnsi="Times New Roman" w:cs="Times New Roman"/>
          <w:szCs w:val="21"/>
        </w:rPr>
        <w:t xml:space="preserve"> more emphasis on</w:t>
      </w:r>
      <w:r w:rsidRPr="00AC2063">
        <w:rPr>
          <w:rFonts w:ascii="Times New Roman" w:hAnsi="Times New Roman" w:cs="Times New Roman"/>
          <w:szCs w:val="21"/>
        </w:rPr>
        <w:t xml:space="preserve"> to cultivate </w:t>
      </w:r>
      <w:r>
        <w:rPr>
          <w:rFonts w:ascii="Times New Roman" w:hAnsi="Times New Roman" w:cs="Times New Roman" w:hint="eastAsia"/>
          <w:szCs w:val="21"/>
        </w:rPr>
        <w:t xml:space="preserve">their </w:t>
      </w:r>
      <w:r w:rsidRPr="00AC2063">
        <w:rPr>
          <w:rFonts w:ascii="Times New Roman" w:hAnsi="Times New Roman" w:cs="Times New Roman"/>
          <w:szCs w:val="21"/>
        </w:rPr>
        <w:t>leader</w:t>
      </w:r>
      <w:r>
        <w:rPr>
          <w:rFonts w:ascii="Times New Roman" w:hAnsi="Times New Roman" w:cs="Times New Roman" w:hint="eastAsia"/>
          <w:szCs w:val="21"/>
        </w:rPr>
        <w:t>ship</w:t>
      </w:r>
      <w:r w:rsidRPr="00AC2063">
        <w:rPr>
          <w:rFonts w:ascii="Times New Roman" w:hAnsi="Times New Roman" w:cs="Times New Roman"/>
          <w:szCs w:val="21"/>
        </w:rPr>
        <w:t xml:space="preserve">. In 1939, although the department of discipline </w:t>
      </w:r>
      <w:r>
        <w:rPr>
          <w:rFonts w:ascii="Times New Roman" w:hAnsi="Times New Roman" w:cs="Times New Roman" w:hint="eastAsia"/>
          <w:szCs w:val="21"/>
        </w:rPr>
        <w:t xml:space="preserve">was </w:t>
      </w:r>
      <w:r w:rsidRPr="00AC2063">
        <w:rPr>
          <w:rFonts w:ascii="Times New Roman" w:hAnsi="Times New Roman" w:cs="Times New Roman"/>
          <w:szCs w:val="21"/>
        </w:rPr>
        <w:t xml:space="preserve">established </w:t>
      </w:r>
      <w:r>
        <w:rPr>
          <w:rFonts w:ascii="Times New Roman" w:hAnsi="Times New Roman" w:cs="Times New Roman" w:hint="eastAsia"/>
          <w:szCs w:val="21"/>
        </w:rPr>
        <w:t xml:space="preserve">at </w:t>
      </w:r>
      <w:r>
        <w:rPr>
          <w:rFonts w:ascii="Times New Roman" w:hAnsi="Times New Roman" w:cs="Times New Roman" w:hint="eastAsia"/>
        </w:rPr>
        <w:t>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sidRPr="00AC2063">
        <w:rPr>
          <w:rFonts w:ascii="Times New Roman" w:hAnsi="Times New Roman" w:cs="Times New Roman"/>
          <w:szCs w:val="21"/>
        </w:rPr>
        <w:t xml:space="preserve"> in accordanc</w:t>
      </w:r>
      <w:r>
        <w:rPr>
          <w:rFonts w:ascii="Times New Roman" w:hAnsi="Times New Roman" w:cs="Times New Roman"/>
          <w:szCs w:val="21"/>
        </w:rPr>
        <w:t xml:space="preserve">e with the instructions of the </w:t>
      </w:r>
      <w:r>
        <w:rPr>
          <w:rFonts w:ascii="Times New Roman" w:hAnsi="Times New Roman" w:cs="Times New Roman" w:hint="eastAsia"/>
          <w:szCs w:val="21"/>
        </w:rPr>
        <w:t>M</w:t>
      </w:r>
      <w:r>
        <w:rPr>
          <w:rFonts w:ascii="Times New Roman" w:hAnsi="Times New Roman" w:cs="Times New Roman"/>
          <w:szCs w:val="21"/>
        </w:rPr>
        <w:t xml:space="preserve">inistry of </w:t>
      </w:r>
      <w:r>
        <w:rPr>
          <w:rFonts w:ascii="Times New Roman" w:hAnsi="Times New Roman" w:cs="Times New Roman" w:hint="eastAsia"/>
          <w:szCs w:val="21"/>
        </w:rPr>
        <w:t>e</w:t>
      </w:r>
      <w:r w:rsidRPr="00AC2063">
        <w:rPr>
          <w:rFonts w:ascii="Times New Roman" w:hAnsi="Times New Roman" w:cs="Times New Roman"/>
          <w:szCs w:val="21"/>
        </w:rPr>
        <w:t xml:space="preserve">ducation, </w:t>
      </w:r>
      <w:r>
        <w:rPr>
          <w:rFonts w:ascii="Times New Roman" w:hAnsi="Times New Roman" w:cs="Times New Roman" w:hint="eastAsia"/>
          <w:szCs w:val="21"/>
        </w:rPr>
        <w:t xml:space="preserve">great efforts </w:t>
      </w:r>
      <w:r w:rsidRPr="00AC2063">
        <w:rPr>
          <w:rFonts w:ascii="Times New Roman" w:hAnsi="Times New Roman" w:cs="Times New Roman"/>
          <w:szCs w:val="21"/>
        </w:rPr>
        <w:t xml:space="preserve">still </w:t>
      </w:r>
      <w:r>
        <w:rPr>
          <w:rFonts w:ascii="Times New Roman" w:hAnsi="Times New Roman" w:cs="Times New Roman" w:hint="eastAsia"/>
          <w:szCs w:val="21"/>
        </w:rPr>
        <w:t xml:space="preserve">were </w:t>
      </w:r>
      <w:r>
        <w:rPr>
          <w:rFonts w:ascii="Times New Roman" w:hAnsi="Times New Roman" w:cs="Times New Roman"/>
          <w:szCs w:val="21"/>
        </w:rPr>
        <w:t>made to explore and practic</w:t>
      </w:r>
      <w:r w:rsidRPr="00AC2063">
        <w:rPr>
          <w:rFonts w:ascii="Times New Roman" w:hAnsi="Times New Roman" w:cs="Times New Roman"/>
          <w:szCs w:val="21"/>
        </w:rPr>
        <w:t>e in line with the concept of the tutorial system of Harvard University</w:t>
      </w:r>
      <w:r>
        <w:rPr>
          <w:rFonts w:ascii="Times New Roman" w:hAnsi="Times New Roman" w:cs="Times New Roman" w:hint="eastAsia"/>
          <w:szCs w:val="21"/>
        </w:rPr>
        <w:t>.</w:t>
      </w:r>
      <w:r w:rsidRPr="00AC2063">
        <w:rPr>
          <w:rFonts w:ascii="Times New Roman" w:hAnsi="Times New Roman" w:cs="Times New Roman"/>
          <w:szCs w:val="21"/>
        </w:rPr>
        <w:t xml:space="preserve"> </w:t>
      </w:r>
      <w:r>
        <w:rPr>
          <w:rFonts w:ascii="Times New Roman" w:hAnsi="Times New Roman" w:cs="Times New Roman"/>
        </w:rPr>
        <w:t>The tutor</w:t>
      </w:r>
      <w:r w:rsidRPr="0054010F">
        <w:rPr>
          <w:rFonts w:ascii="Times New Roman" w:hAnsi="Times New Roman" w:cs="Times New Roman"/>
        </w:rPr>
        <w:t>s</w:t>
      </w:r>
      <w:r>
        <w:rPr>
          <w:rFonts w:ascii="Times New Roman" w:hAnsi="Times New Roman" w:cs="Times New Roman"/>
        </w:rPr>
        <w:t>’</w:t>
      </w:r>
      <w:r w:rsidRPr="0054010F">
        <w:rPr>
          <w:rFonts w:ascii="Times New Roman" w:hAnsi="Times New Roman" w:cs="Times New Roman"/>
        </w:rPr>
        <w:t xml:space="preserve"> </w:t>
      </w:r>
      <w:r>
        <w:rPr>
          <w:rFonts w:ascii="Times New Roman" w:hAnsi="Times New Roman" w:cs="Times New Roman" w:hint="eastAsia"/>
        </w:rPr>
        <w:t>duty</w:t>
      </w:r>
      <w:r w:rsidRPr="0054010F">
        <w:rPr>
          <w:rFonts w:ascii="Times New Roman" w:hAnsi="Times New Roman" w:cs="Times New Roman"/>
        </w:rPr>
        <w:t xml:space="preserve"> </w:t>
      </w:r>
      <w:r w:rsidR="00BC1C01">
        <w:rPr>
          <w:rFonts w:ascii="Times New Roman" w:hAnsi="Times New Roman" w:cs="Times New Roman" w:hint="eastAsia"/>
        </w:rPr>
        <w:t xml:space="preserve">mainly focused in </w:t>
      </w:r>
      <w:r w:rsidRPr="0054010F">
        <w:rPr>
          <w:rFonts w:ascii="Times New Roman" w:hAnsi="Times New Roman" w:cs="Times New Roman"/>
        </w:rPr>
        <w:t>three aspects</w:t>
      </w:r>
      <w:r w:rsidR="00BC1C01">
        <w:rPr>
          <w:rFonts w:ascii="Times New Roman" w:hAnsi="Times New Roman" w:cs="Times New Roman" w:hint="eastAsia"/>
        </w:rPr>
        <w:t>:</w:t>
      </w:r>
      <w:r w:rsidRPr="0054010F">
        <w:rPr>
          <w:rFonts w:ascii="Times New Roman" w:hAnsi="Times New Roman" w:cs="Times New Roman"/>
        </w:rPr>
        <w:t xml:space="preserve"> morality, intelligence and physique, and further refined</w:t>
      </w:r>
      <w:r>
        <w:rPr>
          <w:rFonts w:ascii="Times New Roman" w:hAnsi="Times New Roman" w:cs="Times New Roman" w:hint="eastAsia"/>
        </w:rPr>
        <w:t xml:space="preserve"> at this phase.</w:t>
      </w:r>
      <w:r w:rsidRPr="0054010F">
        <w:rPr>
          <w:rFonts w:ascii="Times New Roman" w:hAnsi="Times New Roman" w:cs="Times New Roman"/>
        </w:rPr>
        <w:t xml:space="preserve"> </w:t>
      </w:r>
      <w:r>
        <w:rPr>
          <w:rFonts w:ascii="Times New Roman" w:hAnsi="Times New Roman" w:cs="Times New Roman" w:hint="eastAsia"/>
        </w:rPr>
        <w:t>Naturally, t</w:t>
      </w:r>
      <w:r>
        <w:rPr>
          <w:rFonts w:ascii="Times New Roman" w:hAnsi="Times New Roman" w:cs="Times New Roman" w:hint="eastAsia"/>
          <w:szCs w:val="21"/>
        </w:rPr>
        <w:t>he</w:t>
      </w:r>
      <w:r w:rsidRPr="00AC2063">
        <w:rPr>
          <w:rFonts w:ascii="Times New Roman" w:hAnsi="Times New Roman" w:cs="Times New Roman"/>
          <w:szCs w:val="21"/>
        </w:rPr>
        <w:t xml:space="preserve"> tutor</w:t>
      </w:r>
      <w:r>
        <w:rPr>
          <w:rFonts w:ascii="Times New Roman" w:hAnsi="Times New Roman" w:cs="Times New Roman" w:hint="eastAsia"/>
          <w:szCs w:val="21"/>
        </w:rPr>
        <w:t>ial</w:t>
      </w:r>
      <w:r w:rsidRPr="00AC2063">
        <w:rPr>
          <w:rFonts w:ascii="Times New Roman" w:hAnsi="Times New Roman" w:cs="Times New Roman"/>
          <w:szCs w:val="21"/>
        </w:rPr>
        <w:t xml:space="preserve"> system gradually perfect</w:t>
      </w:r>
      <w:r>
        <w:rPr>
          <w:rFonts w:ascii="Times New Roman" w:hAnsi="Times New Roman" w:cs="Times New Roman" w:hint="eastAsia"/>
          <w:szCs w:val="21"/>
        </w:rPr>
        <w:t>ed</w:t>
      </w:r>
      <w:r w:rsidRPr="00AC2063">
        <w:rPr>
          <w:rFonts w:ascii="Times New Roman" w:hAnsi="Times New Roman" w:cs="Times New Roman"/>
          <w:szCs w:val="21"/>
        </w:rPr>
        <w:t xml:space="preserve"> </w:t>
      </w:r>
      <w:r>
        <w:rPr>
          <w:rFonts w:ascii="Times New Roman" w:hAnsi="Times New Roman" w:cs="Times New Roman" w:hint="eastAsia"/>
          <w:szCs w:val="21"/>
        </w:rPr>
        <w:t>as Chu</w:t>
      </w:r>
      <w:r w:rsidRPr="00AC2063">
        <w:rPr>
          <w:rFonts w:ascii="Times New Roman" w:hAnsi="Times New Roman" w:cs="Times New Roman"/>
          <w:szCs w:val="21"/>
        </w:rPr>
        <w:t xml:space="preserve"> took</w:t>
      </w:r>
      <w:r>
        <w:rPr>
          <w:rFonts w:ascii="Times New Roman" w:hAnsi="Times New Roman" w:cs="Times New Roman" w:hint="eastAsia"/>
          <w:szCs w:val="21"/>
        </w:rPr>
        <w:t xml:space="preserve"> lots of </w:t>
      </w:r>
      <w:r w:rsidRPr="00AC2063">
        <w:rPr>
          <w:rFonts w:ascii="Times New Roman" w:hAnsi="Times New Roman" w:cs="Times New Roman"/>
          <w:szCs w:val="21"/>
        </w:rPr>
        <w:t>reform and adjustment</w:t>
      </w:r>
      <w:r>
        <w:rPr>
          <w:rFonts w:ascii="Times New Roman" w:hAnsi="Times New Roman" w:cs="Times New Roman" w:hint="eastAsia"/>
          <w:szCs w:val="21"/>
        </w:rPr>
        <w:t xml:space="preserve"> measures on it. For example, </w:t>
      </w:r>
      <w:r w:rsidRPr="00AC2063">
        <w:rPr>
          <w:rFonts w:ascii="Times New Roman" w:hAnsi="Times New Roman" w:cs="Times New Roman"/>
          <w:szCs w:val="21"/>
        </w:rPr>
        <w:t>the advice</w:t>
      </w:r>
      <w:r w:rsidR="00063FC3">
        <w:rPr>
          <w:rFonts w:ascii="Times New Roman" w:hAnsi="Times New Roman" w:cs="Times New Roman" w:hint="eastAsia"/>
          <w:szCs w:val="21"/>
        </w:rPr>
        <w:t>s</w:t>
      </w:r>
      <w:r w:rsidRPr="00AC2063">
        <w:rPr>
          <w:rFonts w:ascii="Times New Roman" w:hAnsi="Times New Roman" w:cs="Times New Roman"/>
          <w:szCs w:val="21"/>
        </w:rPr>
        <w:t xml:space="preserve"> of </w:t>
      </w:r>
      <w:r w:rsidR="00063FC3">
        <w:rPr>
          <w:rFonts w:ascii="Times New Roman" w:hAnsi="Times New Roman" w:cs="Times New Roman" w:hint="eastAsia"/>
          <w:szCs w:val="21"/>
        </w:rPr>
        <w:t>Prof. Fei Gong were</w:t>
      </w:r>
      <w:r>
        <w:rPr>
          <w:rFonts w:ascii="Times New Roman" w:hAnsi="Times New Roman" w:cs="Times New Roman" w:hint="eastAsia"/>
          <w:szCs w:val="21"/>
        </w:rPr>
        <w:t xml:space="preserve"> adopted.</w:t>
      </w:r>
      <w:r w:rsidRPr="00213EE2">
        <w:rPr>
          <w:rFonts w:ascii="Times New Roman" w:hAnsi="Times New Roman" w:cs="Times New Roman"/>
        </w:rPr>
        <w:t xml:space="preserve"> </w:t>
      </w:r>
      <w:r w:rsidR="001E06DD" w:rsidRPr="00213EE2">
        <w:rPr>
          <w:rFonts w:ascii="Times New Roman" w:hAnsi="Times New Roman" w:cs="Times New Roman"/>
        </w:rPr>
        <w:t>Students would select tutors</w:t>
      </w:r>
      <w:r>
        <w:rPr>
          <w:rFonts w:ascii="Times New Roman" w:hAnsi="Times New Roman" w:cs="Times New Roman" w:hint="eastAsia"/>
        </w:rPr>
        <w:t xml:space="preserve"> </w:t>
      </w:r>
      <w:r w:rsidR="00456BA0" w:rsidRPr="00213EE2">
        <w:rPr>
          <w:rFonts w:ascii="Times New Roman" w:hAnsi="Times New Roman" w:cs="Times New Roman"/>
        </w:rPr>
        <w:t>instead of being a</w:t>
      </w:r>
      <w:r w:rsidR="00456BA0">
        <w:rPr>
          <w:rFonts w:ascii="Times New Roman" w:hAnsi="Times New Roman" w:cs="Times New Roman" w:hint="eastAsia"/>
        </w:rPr>
        <w:t>ssign</w:t>
      </w:r>
      <w:r w:rsidR="00456BA0" w:rsidRPr="00213EE2">
        <w:rPr>
          <w:rFonts w:ascii="Times New Roman" w:hAnsi="Times New Roman" w:cs="Times New Roman"/>
        </w:rPr>
        <w:t xml:space="preserve">ed by the University </w:t>
      </w:r>
      <w:r w:rsidR="00456BA0">
        <w:rPr>
          <w:rFonts w:ascii="Times New Roman" w:hAnsi="Times New Roman" w:cs="Times New Roman"/>
        </w:rPr>
        <w:t>authorities</w:t>
      </w:r>
      <w:r w:rsidR="00456BA0">
        <w:rPr>
          <w:rFonts w:ascii="Times New Roman" w:hAnsi="Times New Roman" w:cs="Times New Roman" w:hint="eastAsia"/>
        </w:rPr>
        <w:t xml:space="preserve"> </w:t>
      </w:r>
      <w:r>
        <w:rPr>
          <w:rFonts w:ascii="Times New Roman" w:hAnsi="Times New Roman" w:cs="Times New Roman" w:hint="eastAsia"/>
        </w:rPr>
        <w:t>and</w:t>
      </w:r>
      <w:r w:rsidRPr="00213EE2">
        <w:rPr>
          <w:rFonts w:ascii="Times New Roman" w:hAnsi="Times New Roman" w:cs="Times New Roman"/>
        </w:rPr>
        <w:t xml:space="preserve"> the number of students per tutor </w:t>
      </w:r>
      <w:r w:rsidR="0029268A">
        <w:rPr>
          <w:rFonts w:ascii="Times New Roman" w:hAnsi="Times New Roman" w:cs="Times New Roman" w:hint="eastAsia"/>
        </w:rPr>
        <w:t xml:space="preserve">directed </w:t>
      </w:r>
      <w:r>
        <w:rPr>
          <w:rFonts w:ascii="Times New Roman" w:hAnsi="Times New Roman" w:cs="Times New Roman" w:hint="eastAsia"/>
        </w:rPr>
        <w:t>reduced. S</w:t>
      </w:r>
      <w:r w:rsidRPr="00AC2063">
        <w:rPr>
          <w:rFonts w:ascii="Times New Roman" w:hAnsi="Times New Roman" w:cs="Times New Roman"/>
          <w:szCs w:val="21"/>
        </w:rPr>
        <w:t xml:space="preserve">tudents </w:t>
      </w:r>
      <w:r>
        <w:rPr>
          <w:rFonts w:ascii="Times New Roman" w:hAnsi="Times New Roman" w:cs="Times New Roman" w:hint="eastAsia"/>
          <w:szCs w:val="21"/>
        </w:rPr>
        <w:t>were</w:t>
      </w:r>
      <w:r w:rsidRPr="00AC2063">
        <w:rPr>
          <w:rFonts w:ascii="Times New Roman" w:hAnsi="Times New Roman" w:cs="Times New Roman"/>
          <w:szCs w:val="21"/>
        </w:rPr>
        <w:t xml:space="preserve"> required to make an appointment time</w:t>
      </w:r>
      <w:r>
        <w:rPr>
          <w:rFonts w:ascii="Times New Roman" w:hAnsi="Times New Roman" w:cs="Times New Roman" w:hint="eastAsia"/>
          <w:szCs w:val="21"/>
        </w:rPr>
        <w:t xml:space="preserve"> with their tutors</w:t>
      </w:r>
      <w:r w:rsidRPr="00AC2063">
        <w:rPr>
          <w:rFonts w:ascii="Times New Roman" w:hAnsi="Times New Roman" w:cs="Times New Roman"/>
          <w:szCs w:val="21"/>
        </w:rPr>
        <w:t xml:space="preserve">, </w:t>
      </w:r>
      <w:r>
        <w:rPr>
          <w:rFonts w:ascii="Times New Roman" w:hAnsi="Times New Roman" w:cs="Times New Roman" w:hint="eastAsia"/>
          <w:szCs w:val="21"/>
        </w:rPr>
        <w:t xml:space="preserve">with </w:t>
      </w:r>
      <w:r w:rsidRPr="00AC2063">
        <w:rPr>
          <w:rFonts w:ascii="Times New Roman" w:hAnsi="Times New Roman" w:cs="Times New Roman"/>
          <w:szCs w:val="21"/>
        </w:rPr>
        <w:t xml:space="preserve">seven to eight times </w:t>
      </w:r>
      <w:r>
        <w:rPr>
          <w:rFonts w:ascii="Times New Roman" w:hAnsi="Times New Roman" w:cs="Times New Roman" w:hint="eastAsia"/>
          <w:szCs w:val="21"/>
        </w:rPr>
        <w:t xml:space="preserve">get-together </w:t>
      </w:r>
      <w:r w:rsidRPr="00AC2063">
        <w:rPr>
          <w:rFonts w:ascii="Times New Roman" w:hAnsi="Times New Roman" w:cs="Times New Roman"/>
          <w:szCs w:val="21"/>
        </w:rPr>
        <w:t xml:space="preserve">each semester, </w:t>
      </w:r>
      <w:r>
        <w:rPr>
          <w:rFonts w:ascii="Times New Roman" w:hAnsi="Times New Roman" w:cs="Times New Roman" w:hint="eastAsia"/>
          <w:szCs w:val="21"/>
        </w:rPr>
        <w:t xml:space="preserve">a group of </w:t>
      </w:r>
      <w:r w:rsidRPr="00213EE2">
        <w:rPr>
          <w:rFonts w:ascii="Times New Roman" w:hAnsi="Times New Roman" w:cs="Times New Roman"/>
        </w:rPr>
        <w:t xml:space="preserve">two or three </w:t>
      </w:r>
      <w:r>
        <w:rPr>
          <w:rFonts w:ascii="Times New Roman" w:hAnsi="Times New Roman" w:cs="Times New Roman" w:hint="eastAsia"/>
        </w:rPr>
        <w:t>students</w:t>
      </w:r>
      <w:r>
        <w:rPr>
          <w:rFonts w:ascii="Times New Roman" w:hAnsi="Times New Roman" w:cs="Times New Roman"/>
        </w:rPr>
        <w:t xml:space="preserve"> at a time, and </w:t>
      </w:r>
      <w:r w:rsidRPr="00213EE2">
        <w:rPr>
          <w:rFonts w:ascii="Times New Roman" w:hAnsi="Times New Roman" w:cs="Times New Roman"/>
        </w:rPr>
        <w:t xml:space="preserve">several groups </w:t>
      </w:r>
      <w:r>
        <w:rPr>
          <w:rFonts w:ascii="Times New Roman" w:hAnsi="Times New Roman" w:cs="Times New Roman" w:hint="eastAsia"/>
        </w:rPr>
        <w:t xml:space="preserve">every </w:t>
      </w:r>
      <w:r>
        <w:rPr>
          <w:rFonts w:ascii="Times New Roman" w:hAnsi="Times New Roman" w:cs="Times New Roman"/>
        </w:rPr>
        <w:t>Sunday</w:t>
      </w:r>
      <w:r>
        <w:rPr>
          <w:rFonts w:ascii="Times New Roman" w:hAnsi="Times New Roman" w:cs="Times New Roman" w:hint="eastAsia"/>
        </w:rPr>
        <w:t>.</w:t>
      </w:r>
      <w:r w:rsidRPr="00AC2063">
        <w:rPr>
          <w:rFonts w:ascii="Times New Roman" w:hAnsi="Times New Roman" w:cs="Times New Roman"/>
          <w:szCs w:val="21"/>
        </w:rPr>
        <w:t xml:space="preserve"> </w:t>
      </w:r>
      <w:r>
        <w:rPr>
          <w:rFonts w:ascii="Times New Roman" w:hAnsi="Times New Roman" w:cs="Times New Roman" w:hint="eastAsia"/>
          <w:szCs w:val="21"/>
        </w:rPr>
        <w:t>At the same time, Chu kept a close watch at any changes of the tutorial system at H</w:t>
      </w:r>
      <w:r w:rsidRPr="00AC2063">
        <w:rPr>
          <w:rFonts w:ascii="Times New Roman" w:hAnsi="Times New Roman" w:cs="Times New Roman"/>
          <w:szCs w:val="21"/>
        </w:rPr>
        <w:t xml:space="preserve">arvard </w:t>
      </w:r>
      <w:r>
        <w:rPr>
          <w:rFonts w:ascii="Times New Roman" w:hAnsi="Times New Roman" w:cs="Times New Roman" w:hint="eastAsia"/>
          <w:szCs w:val="21"/>
        </w:rPr>
        <w:t>University</w:t>
      </w:r>
      <w:r w:rsidRPr="00AC2063">
        <w:rPr>
          <w:rFonts w:ascii="Times New Roman" w:hAnsi="Times New Roman" w:cs="Times New Roman"/>
          <w:szCs w:val="21"/>
        </w:rPr>
        <w:t xml:space="preserve">, and </w:t>
      </w:r>
      <w:r>
        <w:rPr>
          <w:rFonts w:ascii="Times New Roman" w:hAnsi="Times New Roman" w:cs="Times New Roman" w:hint="eastAsia"/>
          <w:szCs w:val="21"/>
        </w:rPr>
        <w:t xml:space="preserve">adapted timely </w:t>
      </w:r>
      <w:r w:rsidRPr="00AC2063">
        <w:rPr>
          <w:rFonts w:ascii="Times New Roman" w:hAnsi="Times New Roman" w:cs="Times New Roman"/>
          <w:szCs w:val="21"/>
        </w:rPr>
        <w:t>to the actual situation</w:t>
      </w:r>
      <w:r>
        <w:rPr>
          <w:rFonts w:ascii="Times New Roman" w:hAnsi="Times New Roman" w:cs="Times New Roman" w:hint="eastAsia"/>
          <w:szCs w:val="21"/>
        </w:rPr>
        <w:t xml:space="preserve"> as well.</w:t>
      </w:r>
      <w:r>
        <w:rPr>
          <w:rFonts w:ascii="Times New Roman" w:hAnsi="Times New Roman" w:cs="Times New Roman"/>
          <w:szCs w:val="21"/>
        </w:rPr>
        <w:t xml:space="preserve"> </w:t>
      </w:r>
      <w:r>
        <w:rPr>
          <w:rFonts w:ascii="Times New Roman" w:hAnsi="Times New Roman" w:cs="Times New Roman" w:hint="eastAsia"/>
          <w:szCs w:val="21"/>
        </w:rPr>
        <w:t>For instance,</w:t>
      </w:r>
      <w:r w:rsidRPr="00AC2063">
        <w:rPr>
          <w:rFonts w:ascii="Times New Roman" w:hAnsi="Times New Roman" w:cs="Times New Roman"/>
          <w:szCs w:val="21"/>
        </w:rPr>
        <w:t xml:space="preserve"> </w:t>
      </w:r>
      <w:r>
        <w:rPr>
          <w:rFonts w:ascii="Times New Roman" w:hAnsi="Times New Roman" w:cs="Times New Roman" w:hint="eastAsia"/>
          <w:szCs w:val="21"/>
        </w:rPr>
        <w:t>in</w:t>
      </w:r>
      <w:r w:rsidRPr="00AC2063">
        <w:rPr>
          <w:rFonts w:ascii="Times New Roman" w:hAnsi="Times New Roman" w:cs="Times New Roman"/>
          <w:szCs w:val="21"/>
        </w:rPr>
        <w:t xml:space="preserve"> 1943 industry experts</w:t>
      </w:r>
      <w:r>
        <w:rPr>
          <w:rFonts w:ascii="Times New Roman" w:hAnsi="Times New Roman" w:cs="Times New Roman" w:hint="eastAsia"/>
          <w:szCs w:val="21"/>
        </w:rPr>
        <w:t xml:space="preserve"> were invited</w:t>
      </w:r>
      <w:r w:rsidRPr="00AC2063">
        <w:rPr>
          <w:rFonts w:ascii="Times New Roman" w:hAnsi="Times New Roman" w:cs="Times New Roman"/>
          <w:szCs w:val="21"/>
        </w:rPr>
        <w:t xml:space="preserve"> as </w:t>
      </w:r>
      <w:r>
        <w:rPr>
          <w:rFonts w:ascii="Times New Roman" w:hAnsi="Times New Roman" w:cs="Times New Roman" w:hint="eastAsia"/>
          <w:szCs w:val="21"/>
        </w:rPr>
        <w:t xml:space="preserve">tutors for students at Engineering College. </w:t>
      </w:r>
    </w:p>
    <w:p w:rsidR="00FB061E" w:rsidRPr="00FA53C9" w:rsidRDefault="00FB061E" w:rsidP="00FB061E">
      <w:pPr>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When it began to implement the </w:t>
      </w:r>
      <w:r w:rsidRPr="00AC2063">
        <w:rPr>
          <w:rFonts w:ascii="Times New Roman" w:hAnsi="Times New Roman" w:cs="Times New Roman"/>
          <w:szCs w:val="21"/>
        </w:rPr>
        <w:t>tutor</w:t>
      </w:r>
      <w:r>
        <w:rPr>
          <w:rFonts w:ascii="Times New Roman" w:hAnsi="Times New Roman" w:cs="Times New Roman" w:hint="eastAsia"/>
          <w:szCs w:val="21"/>
        </w:rPr>
        <w:t>ial</w:t>
      </w:r>
      <w:r w:rsidRPr="00AC2063">
        <w:rPr>
          <w:rFonts w:ascii="Times New Roman" w:hAnsi="Times New Roman" w:cs="Times New Roman"/>
          <w:szCs w:val="21"/>
        </w:rPr>
        <w:t xml:space="preserve"> system</w:t>
      </w:r>
      <w:r>
        <w:rPr>
          <w:rFonts w:ascii="Times New Roman" w:hAnsi="Times New Roman" w:cs="Times New Roman" w:hint="eastAsia"/>
          <w:szCs w:val="21"/>
        </w:rPr>
        <w:t>,</w:t>
      </w:r>
      <w:r>
        <w:rPr>
          <w:rFonts w:ascii="Times New Roman" w:hAnsi="Times New Roman" w:cs="Times New Roman" w:hint="eastAsia"/>
        </w:rPr>
        <w:t xml:space="preserve"> 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hint="eastAsia"/>
        </w:rPr>
        <w:t xml:space="preserve"> had to</w:t>
      </w:r>
      <w:r>
        <w:rPr>
          <w:rFonts w:ascii="Times New Roman" w:hAnsi="Times New Roman" w:cs="Times New Roman" w:hint="eastAsia"/>
          <w:szCs w:val="21"/>
        </w:rPr>
        <w:t xml:space="preserve"> move</w:t>
      </w:r>
      <w:r w:rsidRPr="00AC2063">
        <w:rPr>
          <w:rFonts w:ascii="Times New Roman" w:hAnsi="Times New Roman" w:cs="Times New Roman"/>
          <w:szCs w:val="21"/>
        </w:rPr>
        <w:t xml:space="preserve"> </w:t>
      </w:r>
      <w:r>
        <w:rPr>
          <w:rFonts w:ascii="Times New Roman" w:hAnsi="Times New Roman" w:cs="Times New Roman" w:hint="eastAsia"/>
          <w:szCs w:val="21"/>
        </w:rPr>
        <w:t>inland frequently because of Japanese invasion to China. As a result, the</w:t>
      </w:r>
      <w:r w:rsidRPr="00AC2063">
        <w:rPr>
          <w:rFonts w:ascii="Times New Roman" w:hAnsi="Times New Roman" w:cs="Times New Roman"/>
          <w:szCs w:val="21"/>
        </w:rPr>
        <w:t xml:space="preserve"> </w:t>
      </w:r>
      <w:r>
        <w:rPr>
          <w:rFonts w:ascii="Times New Roman" w:hAnsi="Times New Roman" w:cs="Times New Roman" w:hint="eastAsia"/>
          <w:szCs w:val="21"/>
        </w:rPr>
        <w:t>University turned ill-</w:t>
      </w:r>
      <w:r>
        <w:rPr>
          <w:rFonts w:ascii="Times New Roman" w:hAnsi="Times New Roman" w:cs="Times New Roman"/>
          <w:szCs w:val="21"/>
        </w:rPr>
        <w:t>equipped</w:t>
      </w:r>
      <w:r>
        <w:rPr>
          <w:rFonts w:ascii="Times New Roman" w:hAnsi="Times New Roman" w:cs="Times New Roman" w:hint="eastAsia"/>
          <w:szCs w:val="21"/>
        </w:rPr>
        <w:t xml:space="preserve"> for studying and teaching at that time. However,</w:t>
      </w:r>
      <w:r>
        <w:rPr>
          <w:rFonts w:ascii="Times New Roman" w:hAnsi="Times New Roman" w:cs="Times New Roman"/>
          <w:szCs w:val="21"/>
        </w:rPr>
        <w:t xml:space="preserve"> </w:t>
      </w:r>
      <w:r>
        <w:rPr>
          <w:rFonts w:ascii="Times New Roman" w:hAnsi="Times New Roman" w:cs="Times New Roman" w:hint="eastAsia"/>
          <w:szCs w:val="21"/>
        </w:rPr>
        <w:t xml:space="preserve">with the </w:t>
      </w:r>
      <w:r>
        <w:rPr>
          <w:rFonts w:ascii="Times New Roman" w:hAnsi="Times New Roman" w:cs="Times New Roman"/>
          <w:szCs w:val="21"/>
        </w:rPr>
        <w:t>tutorial system</w:t>
      </w:r>
      <w:r>
        <w:rPr>
          <w:rFonts w:ascii="Times New Roman" w:hAnsi="Times New Roman" w:cs="Times New Roman" w:hint="eastAsia"/>
          <w:szCs w:val="21"/>
        </w:rPr>
        <w:t>, etc implemented, rigorous</w:t>
      </w:r>
      <w:r w:rsidRPr="00AC2063">
        <w:rPr>
          <w:rFonts w:ascii="Times New Roman" w:hAnsi="Times New Roman" w:cs="Times New Roman"/>
          <w:szCs w:val="21"/>
        </w:rPr>
        <w:t xml:space="preserve"> school spirit</w:t>
      </w:r>
      <w:r>
        <w:rPr>
          <w:rFonts w:ascii="Times New Roman" w:hAnsi="Times New Roman" w:cs="Times New Roman" w:hint="eastAsia"/>
          <w:szCs w:val="21"/>
        </w:rPr>
        <w:t xml:space="preserve"> was cultivated</w:t>
      </w:r>
      <w:r w:rsidRPr="00AC2063">
        <w:rPr>
          <w:rFonts w:ascii="Times New Roman" w:hAnsi="Times New Roman" w:cs="Times New Roman"/>
          <w:szCs w:val="21"/>
        </w:rPr>
        <w:t xml:space="preserve"> </w:t>
      </w:r>
      <w:r>
        <w:rPr>
          <w:rFonts w:ascii="Times New Roman" w:hAnsi="Times New Roman" w:cs="Times New Roman" w:hint="eastAsia"/>
          <w:szCs w:val="21"/>
        </w:rPr>
        <w:t>and</w:t>
      </w:r>
      <w:r w:rsidRPr="00AC2063">
        <w:rPr>
          <w:rFonts w:ascii="Times New Roman" w:hAnsi="Times New Roman" w:cs="Times New Roman"/>
          <w:szCs w:val="21"/>
        </w:rPr>
        <w:t xml:space="preserve"> students </w:t>
      </w:r>
      <w:r>
        <w:rPr>
          <w:rFonts w:ascii="Times New Roman" w:hAnsi="Times New Roman" w:cs="Times New Roman" w:hint="eastAsia"/>
          <w:szCs w:val="21"/>
        </w:rPr>
        <w:t>became working harder and more earnestly. With Coching Chu</w:t>
      </w:r>
      <w:r>
        <w:rPr>
          <w:rFonts w:ascii="Times New Roman" w:hAnsi="Times New Roman" w:cs="Times New Roman"/>
          <w:szCs w:val="21"/>
        </w:rPr>
        <w:t>’</w:t>
      </w:r>
      <w:r>
        <w:rPr>
          <w:rFonts w:ascii="Times New Roman" w:hAnsi="Times New Roman" w:cs="Times New Roman" w:hint="eastAsia"/>
          <w:szCs w:val="21"/>
        </w:rPr>
        <w:t xml:space="preserve">s 13-year efforts, </w:t>
      </w:r>
      <w:r>
        <w:rPr>
          <w:rFonts w:ascii="Times New Roman" w:hAnsi="Times New Roman" w:cs="Times New Roman" w:hint="eastAsia"/>
        </w:rPr>
        <w:t>N</w:t>
      </w:r>
      <w:r w:rsidRPr="0089344A">
        <w:rPr>
          <w:rFonts w:ascii="Times New Roman" w:hAnsi="Times New Roman" w:cs="Times New Roman"/>
        </w:rPr>
        <w:t xml:space="preserve">ational </w:t>
      </w:r>
      <w:r>
        <w:rPr>
          <w:rFonts w:ascii="Times New Roman" w:hAnsi="Times New Roman" w:cs="Times New Roman" w:hint="eastAsia"/>
        </w:rPr>
        <w:t>Chekiang</w:t>
      </w:r>
      <w:r>
        <w:rPr>
          <w:rFonts w:ascii="Times New Roman" w:hAnsi="Times New Roman" w:cs="Times New Roman"/>
        </w:rPr>
        <w:t xml:space="preserve"> </w:t>
      </w:r>
      <w:r>
        <w:rPr>
          <w:rFonts w:ascii="Times New Roman" w:hAnsi="Times New Roman" w:cs="Times New Roman" w:hint="eastAsia"/>
        </w:rPr>
        <w:t>U</w:t>
      </w:r>
      <w:r>
        <w:rPr>
          <w:rFonts w:ascii="Times New Roman" w:hAnsi="Times New Roman" w:cs="Times New Roman"/>
        </w:rPr>
        <w:t>niversity</w:t>
      </w:r>
      <w:r>
        <w:rPr>
          <w:rFonts w:ascii="Times New Roman" w:hAnsi="Times New Roman" w:cs="Times New Roman" w:hint="eastAsia"/>
        </w:rPr>
        <w:t xml:space="preserve"> was transformed into one of </w:t>
      </w:r>
      <w:r w:rsidRPr="00AC2063">
        <w:rPr>
          <w:rFonts w:ascii="Times New Roman" w:hAnsi="Times New Roman" w:cs="Times New Roman"/>
          <w:szCs w:val="21"/>
        </w:rPr>
        <w:t>the best four universities in China</w:t>
      </w:r>
      <w:r>
        <w:rPr>
          <w:rFonts w:ascii="Times New Roman" w:hAnsi="Times New Roman" w:cs="Times New Roman" w:hint="eastAsia"/>
          <w:szCs w:val="21"/>
        </w:rPr>
        <w:t xml:space="preserve"> and had made</w:t>
      </w:r>
      <w:r w:rsidRPr="00AC2063">
        <w:rPr>
          <w:rFonts w:ascii="Times New Roman" w:hAnsi="Times New Roman" w:cs="Times New Roman"/>
          <w:szCs w:val="21"/>
        </w:rPr>
        <w:t xml:space="preserve"> more than 3000 senior </w:t>
      </w:r>
      <w:r>
        <w:rPr>
          <w:rFonts w:ascii="Times New Roman" w:hAnsi="Times New Roman" w:cs="Times New Roman"/>
          <w:szCs w:val="21"/>
        </w:rPr>
        <w:t>talents</w:t>
      </w:r>
      <w:r>
        <w:rPr>
          <w:rFonts w:ascii="Times New Roman" w:hAnsi="Times New Roman" w:cs="Times New Roman" w:hint="eastAsia"/>
          <w:szCs w:val="21"/>
        </w:rPr>
        <w:t>.</w:t>
      </w:r>
      <w:r w:rsidRPr="00AC2063">
        <w:rPr>
          <w:rFonts w:ascii="Times New Roman" w:hAnsi="Times New Roman" w:cs="Times New Roman"/>
          <w:szCs w:val="21"/>
        </w:rPr>
        <w:t xml:space="preserve"> </w:t>
      </w:r>
    </w:p>
    <w:p w:rsidR="00BA0B5F" w:rsidRPr="00830D32" w:rsidRDefault="00FB061E" w:rsidP="00830D32">
      <w:pPr>
        <w:spacing w:line="400" w:lineRule="exact"/>
        <w:ind w:left="1160" w:hangingChars="550" w:hanging="1160"/>
        <w:rPr>
          <w:rFonts w:ascii="Times New Roman" w:hAnsi="Times New Roman" w:cs="Times New Roman"/>
        </w:rPr>
      </w:pPr>
      <w:r w:rsidRPr="006F4A08">
        <w:rPr>
          <w:rFonts w:ascii="Times New Roman" w:hAnsi="Times New Roman" w:cs="Times New Roman" w:hint="eastAsia"/>
          <w:b/>
        </w:rPr>
        <w:t>Key</w:t>
      </w:r>
      <w:r>
        <w:rPr>
          <w:rFonts w:ascii="Times New Roman" w:hAnsi="Times New Roman" w:cs="Times New Roman" w:hint="eastAsia"/>
          <w:b/>
        </w:rPr>
        <w:t xml:space="preserve"> </w:t>
      </w:r>
      <w:r w:rsidRPr="006F4A08">
        <w:rPr>
          <w:rFonts w:ascii="Times New Roman" w:hAnsi="Times New Roman" w:cs="Times New Roman" w:hint="eastAsia"/>
          <w:b/>
        </w:rPr>
        <w:t>word</w:t>
      </w:r>
      <w:r>
        <w:rPr>
          <w:rFonts w:ascii="Times New Roman" w:hAnsi="Times New Roman" w:cs="Times New Roman" w:hint="eastAsia"/>
          <w:b/>
        </w:rPr>
        <w:t>s</w:t>
      </w:r>
      <w:r>
        <w:rPr>
          <w:rFonts w:ascii="Times New Roman" w:hAnsi="Times New Roman" w:cs="Times New Roman" w:hint="eastAsia"/>
        </w:rPr>
        <w:t xml:space="preserve">: </w:t>
      </w:r>
      <w:r>
        <w:rPr>
          <w:rFonts w:ascii="Times New Roman" w:hAnsi="Times New Roman" w:cs="Times New Roman" w:hint="eastAsia"/>
          <w:szCs w:val="21"/>
        </w:rPr>
        <w:t xml:space="preserve">Coching Chu; </w:t>
      </w:r>
      <w:r w:rsidRPr="0009374C">
        <w:rPr>
          <w:rFonts w:ascii="Times New Roman" w:hAnsi="Times New Roman" w:cs="Times New Roman"/>
        </w:rPr>
        <w:t>Lowell</w:t>
      </w:r>
      <w:r>
        <w:rPr>
          <w:rFonts w:ascii="Times New Roman" w:hAnsi="Times New Roman" w:cs="Times New Roman" w:hint="eastAsia"/>
        </w:rPr>
        <w:t xml:space="preserve">; </w:t>
      </w:r>
      <w:r w:rsidRPr="0009374C">
        <w:rPr>
          <w:rFonts w:ascii="Times New Roman" w:hAnsi="Times New Roman" w:cs="Times New Roman"/>
        </w:rPr>
        <w:t>the tutorial system</w:t>
      </w:r>
      <w:r>
        <w:rPr>
          <w:rFonts w:ascii="Times New Roman" w:hAnsi="Times New Roman" w:cs="Times New Roman" w:hint="eastAsia"/>
        </w:rPr>
        <w:t>; curriculum; teaching intellectually and morally in an integrate way</w:t>
      </w:r>
    </w:p>
    <w:sectPr w:rsidR="00BA0B5F" w:rsidRPr="00830D32" w:rsidSect="00CF0561">
      <w:footerReference w:type="default" r:id="rId8"/>
      <w:footnotePr>
        <w:numFmt w:val="decimalEnclosedCircl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C7" w:rsidRDefault="008766C7">
      <w:r>
        <w:separator/>
      </w:r>
    </w:p>
  </w:endnote>
  <w:endnote w:type="continuationSeparator" w:id="0">
    <w:p w:rsidR="008766C7" w:rsidRDefault="00876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060"/>
    </w:sdtPr>
    <w:sdtContent>
      <w:p w:rsidR="009F6473" w:rsidRDefault="0081697F">
        <w:pPr>
          <w:pStyle w:val="a5"/>
          <w:jc w:val="center"/>
        </w:pPr>
        <w:r w:rsidRPr="0081697F">
          <w:fldChar w:fldCharType="begin"/>
        </w:r>
        <w:r w:rsidR="009F6473">
          <w:instrText xml:space="preserve"> PAGE   \* MERGEFORMAT </w:instrText>
        </w:r>
        <w:r w:rsidRPr="0081697F">
          <w:fldChar w:fldCharType="separate"/>
        </w:r>
        <w:r w:rsidR="008766C7" w:rsidRPr="008766C7">
          <w:rPr>
            <w:noProof/>
            <w:lang w:val="zh-CN"/>
          </w:rPr>
          <w:t>1</w:t>
        </w:r>
        <w:r>
          <w:rPr>
            <w:lang w:val="zh-CN"/>
          </w:rPr>
          <w:fldChar w:fldCharType="end"/>
        </w:r>
      </w:p>
    </w:sdtContent>
  </w:sdt>
  <w:p w:rsidR="009F6473" w:rsidRDefault="009F64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C7" w:rsidRDefault="008766C7">
      <w:r>
        <w:separator/>
      </w:r>
    </w:p>
  </w:footnote>
  <w:footnote w:type="continuationSeparator" w:id="0">
    <w:p w:rsidR="008766C7" w:rsidRDefault="008766C7">
      <w:r>
        <w:continuationSeparator/>
      </w:r>
    </w:p>
  </w:footnote>
  <w:footnote w:id="1">
    <w:p w:rsidR="009F6473" w:rsidRDefault="009F6473">
      <w:pPr>
        <w:pStyle w:val="a7"/>
        <w:rPr>
          <w:rFonts w:ascii="宋体" w:hAnsi="宋体" w:cs="Arial"/>
          <w:shd w:val="clear" w:color="auto" w:fill="FFFFFF"/>
        </w:rPr>
      </w:pPr>
      <w:r>
        <w:rPr>
          <w:rStyle w:val="ab"/>
        </w:rPr>
        <w:footnoteRef/>
      </w:r>
      <w:r>
        <w:t xml:space="preserve"> </w:t>
      </w:r>
      <w:r>
        <w:rPr>
          <w:rFonts w:ascii="宋体" w:hAnsi="宋体" w:cs="Arial" w:hint="eastAsia"/>
          <w:shd w:val="clear" w:color="auto" w:fill="FFFFFF"/>
        </w:rPr>
        <w:t xml:space="preserve">[基金项目] </w:t>
      </w:r>
      <w:r w:rsidR="00C20ED7">
        <w:rPr>
          <w:rFonts w:ascii="宋体" w:hAnsi="宋体" w:cs="Arial" w:hint="eastAsia"/>
          <w:shd w:val="clear" w:color="auto" w:fill="FFFFFF"/>
        </w:rPr>
        <w:t>本研究受浙江大学“双一流”建设中华优秀传统文化传承与创新计划，全国教育科学规划教育部重点课题“抗战时期国立大学导师制探索”（DEA190354）资助。</w:t>
      </w:r>
    </w:p>
    <w:p w:rsidR="009F6473" w:rsidRDefault="009F6473">
      <w:pPr>
        <w:pStyle w:val="a7"/>
        <w:ind w:left="1170" w:hangingChars="650" w:hanging="1170"/>
      </w:pPr>
      <w:r>
        <w:rPr>
          <w:rFonts w:ascii="宋体" w:hAnsi="宋体" w:cs="Arial" w:hint="eastAsia"/>
          <w:shd w:val="clear" w:color="auto" w:fill="FFFFFF"/>
        </w:rPr>
        <w:t>[作者简介] 1.</w:t>
      </w:r>
      <w:r w:rsidR="005D429A">
        <w:rPr>
          <w:rFonts w:hint="eastAsia"/>
        </w:rPr>
        <w:t>刘正伟</w:t>
      </w:r>
      <w:r w:rsidR="00712968">
        <w:rPr>
          <w:rFonts w:hint="eastAsia"/>
        </w:rPr>
        <w:t>（</w:t>
      </w:r>
      <w:r w:rsidR="00712968" w:rsidRPr="00712968">
        <w:t>https://orcid.org/0000-0002-6226-4509</w:t>
      </w:r>
      <w:r w:rsidR="00712968">
        <w:rPr>
          <w:rFonts w:hint="eastAsia"/>
        </w:rPr>
        <w:t>）</w:t>
      </w:r>
      <w:r w:rsidR="005D429A">
        <w:rPr>
          <w:rFonts w:hint="eastAsia"/>
        </w:rPr>
        <w:t>，男，浙江大学教育学院</w:t>
      </w:r>
      <w:r>
        <w:rPr>
          <w:rFonts w:hint="eastAsia"/>
        </w:rPr>
        <w:t>教授，</w:t>
      </w:r>
      <w:r w:rsidR="005D429A">
        <w:rPr>
          <w:rFonts w:hint="eastAsia"/>
        </w:rPr>
        <w:t>博士生导师，浙江大学教科书研究中心主任，</w:t>
      </w:r>
      <w:r>
        <w:rPr>
          <w:rFonts w:hint="eastAsia"/>
        </w:rPr>
        <w:t>主要从事</w:t>
      </w:r>
      <w:r>
        <w:rPr>
          <w:rFonts w:hint="eastAsia"/>
        </w:rPr>
        <w:t>20</w:t>
      </w:r>
      <w:r w:rsidR="005D429A">
        <w:rPr>
          <w:rFonts w:hint="eastAsia"/>
        </w:rPr>
        <w:t>世纪中国</w:t>
      </w:r>
      <w:r>
        <w:rPr>
          <w:rFonts w:hint="eastAsia"/>
        </w:rPr>
        <w:t>课程史</w:t>
      </w:r>
      <w:r w:rsidR="005D429A">
        <w:rPr>
          <w:rFonts w:hint="eastAsia"/>
        </w:rPr>
        <w:t>、教科书</w:t>
      </w:r>
      <w:r>
        <w:rPr>
          <w:rFonts w:hint="eastAsia"/>
        </w:rPr>
        <w:t>研究；</w:t>
      </w:r>
      <w:r>
        <w:rPr>
          <w:rFonts w:hint="eastAsia"/>
        </w:rPr>
        <w:t xml:space="preserve">2. </w:t>
      </w:r>
      <w:r>
        <w:rPr>
          <w:rFonts w:hint="eastAsia"/>
        </w:rPr>
        <w:t>卢美艳</w:t>
      </w:r>
      <w:r w:rsidR="00712968">
        <w:rPr>
          <w:rFonts w:hint="eastAsia"/>
        </w:rPr>
        <w:t>（</w:t>
      </w:r>
      <w:r w:rsidR="00712968" w:rsidRPr="00712968">
        <w:rPr>
          <w:rStyle w:val="orcid-id-https"/>
          <w:rFonts w:cstheme="minorHAnsi"/>
          <w:color w:val="494A4C"/>
          <w:shd w:val="clear" w:color="auto" w:fill="FFFFFF"/>
        </w:rPr>
        <w:t>https://orcid.org/0000-0003-0555-2245</w:t>
      </w:r>
      <w:r w:rsidR="00712968" w:rsidRPr="00712968">
        <w:rPr>
          <w:rFonts w:cstheme="minorHAnsi"/>
        </w:rPr>
        <w:t>）</w:t>
      </w:r>
      <w:r>
        <w:rPr>
          <w:rFonts w:hint="eastAsia"/>
        </w:rPr>
        <w:t>，女，浙江大学教育学院博士研究生，主要从事高等教育史研究。</w:t>
      </w:r>
    </w:p>
  </w:footnote>
  <w:footnote w:id="2">
    <w:p w:rsidR="001C78E1" w:rsidRDefault="001C78E1" w:rsidP="001C78E1">
      <w:pPr>
        <w:pStyle w:val="a7"/>
      </w:pPr>
      <w:r>
        <w:rPr>
          <w:rStyle w:val="ab"/>
        </w:rPr>
        <w:footnoteRef/>
      </w:r>
      <w:r w:rsidRPr="00B60F2D">
        <w:rPr>
          <w:rFonts w:hint="eastAsia"/>
        </w:rPr>
        <w:t>程耀椿</w:t>
      </w:r>
      <w:r>
        <w:rPr>
          <w:rFonts w:hint="eastAsia"/>
        </w:rPr>
        <w:t>，时任浙大化工系教授。</w:t>
      </w:r>
    </w:p>
  </w:footnote>
  <w:footnote w:id="3">
    <w:p w:rsidR="009F6473" w:rsidRDefault="009F6473">
      <w:r>
        <w:rPr>
          <w:rStyle w:val="ab"/>
        </w:rPr>
        <w:footnoteRef/>
      </w:r>
      <w:r>
        <w:rPr>
          <w:rFonts w:hint="eastAsia"/>
          <w:sz w:val="18"/>
          <w:szCs w:val="18"/>
        </w:rPr>
        <w:t>参见《训导纲要》，国立浙江大学训导处，浙江大学档案馆馆藏，老浙大史料</w:t>
      </w:r>
      <w:r>
        <w:rPr>
          <w:rFonts w:hint="eastAsia"/>
          <w:sz w:val="18"/>
          <w:szCs w:val="18"/>
        </w:rPr>
        <w:t xml:space="preserve"> 704</w:t>
      </w:r>
      <w:r>
        <w:rPr>
          <w:rFonts w:hint="eastAsia"/>
          <w:sz w:val="18"/>
          <w:szCs w:val="18"/>
        </w:rPr>
        <w:t>，第</w:t>
      </w:r>
      <w:r>
        <w:rPr>
          <w:rFonts w:hint="eastAsia"/>
          <w:sz w:val="18"/>
          <w:szCs w:val="18"/>
        </w:rPr>
        <w:t>74-78</w:t>
      </w:r>
      <w:r>
        <w:rPr>
          <w:rFonts w:hint="eastAsia"/>
          <w:sz w:val="18"/>
          <w:szCs w:val="18"/>
        </w:rPr>
        <w:t>页。</w:t>
      </w:r>
    </w:p>
  </w:footnote>
  <w:footnote w:id="4">
    <w:p w:rsidR="009F6473" w:rsidRDefault="009F6473">
      <w:pPr>
        <w:rPr>
          <w:sz w:val="18"/>
          <w:szCs w:val="18"/>
        </w:rPr>
      </w:pPr>
      <w:r>
        <w:rPr>
          <w:rStyle w:val="ab"/>
        </w:rPr>
        <w:footnoteRef/>
      </w:r>
      <w:r>
        <w:rPr>
          <w:rFonts w:hint="eastAsia"/>
          <w:sz w:val="18"/>
          <w:szCs w:val="18"/>
        </w:rPr>
        <w:t>参见《国立浙江大学浙东分校导师制实施办法大纲》，浙江大学档案馆馆藏，档案号：</w:t>
      </w:r>
      <w:r>
        <w:rPr>
          <w:sz w:val="18"/>
          <w:szCs w:val="18"/>
        </w:rPr>
        <w:t>ZD-19</w:t>
      </w:r>
      <w:r>
        <w:rPr>
          <w:rFonts w:hint="eastAsia"/>
          <w:sz w:val="18"/>
          <w:szCs w:val="18"/>
        </w:rPr>
        <w:t>39</w:t>
      </w:r>
      <w:r>
        <w:rPr>
          <w:rFonts w:ascii="Calibri" w:eastAsia="宋体" w:hAnsi="Calibri" w:cs="Times New Roman"/>
          <w:sz w:val="18"/>
          <w:szCs w:val="18"/>
        </w:rPr>
        <w:t>-</w:t>
      </w:r>
      <w:r>
        <w:rPr>
          <w:rFonts w:hint="eastAsia"/>
          <w:sz w:val="18"/>
          <w:szCs w:val="18"/>
        </w:rPr>
        <w:t>53</w:t>
      </w:r>
      <w:r>
        <w:rPr>
          <w:rFonts w:ascii="Calibri" w:eastAsia="宋体" w:hAnsi="Calibri" w:cs="Times New Roman"/>
          <w:sz w:val="18"/>
          <w:szCs w:val="18"/>
        </w:rPr>
        <w:t>-</w:t>
      </w:r>
      <w:r>
        <w:rPr>
          <w:rFonts w:hint="eastAsia"/>
          <w:sz w:val="18"/>
          <w:szCs w:val="18"/>
        </w:rPr>
        <w:t>1</w:t>
      </w:r>
      <w:r>
        <w:rPr>
          <w:rFonts w:ascii="Calibri" w:eastAsia="宋体" w:hAnsi="Calibri" w:cs="Times New Roman"/>
          <w:sz w:val="18"/>
          <w:szCs w:val="18"/>
        </w:rPr>
        <w:t>-</w:t>
      </w:r>
      <w:r>
        <w:rPr>
          <w:rFonts w:hint="eastAsia"/>
          <w:sz w:val="18"/>
          <w:szCs w:val="18"/>
        </w:rPr>
        <w:t>1893</w:t>
      </w:r>
      <w:r>
        <w:rPr>
          <w:rFonts w:hint="eastAsia"/>
          <w:sz w:val="18"/>
          <w:szCs w:val="18"/>
        </w:rPr>
        <w:t>。</w:t>
      </w:r>
    </w:p>
  </w:footnote>
  <w:footnote w:id="5">
    <w:p w:rsidR="009F6473" w:rsidRDefault="009F6473">
      <w:pPr>
        <w:rPr>
          <w:sz w:val="18"/>
          <w:szCs w:val="18"/>
        </w:rPr>
      </w:pPr>
      <w:r>
        <w:rPr>
          <w:rStyle w:val="ab"/>
        </w:rPr>
        <w:footnoteRef/>
      </w:r>
      <w:r>
        <w:rPr>
          <w:rFonts w:hint="eastAsia"/>
          <w:sz w:val="18"/>
          <w:szCs w:val="18"/>
        </w:rPr>
        <w:t>陈训慈《导师对所导学生生活注意事项之意见》，浙江大学档案馆馆藏，档案号：</w:t>
      </w:r>
      <w:r>
        <w:rPr>
          <w:sz w:val="18"/>
          <w:szCs w:val="18"/>
        </w:rPr>
        <w:t>ZD-19</w:t>
      </w:r>
      <w:r>
        <w:rPr>
          <w:rFonts w:hint="eastAsia"/>
          <w:sz w:val="18"/>
          <w:szCs w:val="18"/>
        </w:rPr>
        <w:t>39</w:t>
      </w:r>
      <w:r>
        <w:rPr>
          <w:rFonts w:ascii="Calibri" w:eastAsia="宋体" w:hAnsi="Calibri" w:cs="Times New Roman"/>
          <w:sz w:val="18"/>
          <w:szCs w:val="18"/>
        </w:rPr>
        <w:t>-</w:t>
      </w:r>
      <w:r>
        <w:rPr>
          <w:rFonts w:hint="eastAsia"/>
          <w:sz w:val="18"/>
          <w:szCs w:val="18"/>
        </w:rPr>
        <w:t>53</w:t>
      </w:r>
      <w:r>
        <w:rPr>
          <w:rFonts w:ascii="Calibri" w:eastAsia="宋体" w:hAnsi="Calibri" w:cs="Times New Roman"/>
          <w:sz w:val="18"/>
          <w:szCs w:val="18"/>
        </w:rPr>
        <w:t>-</w:t>
      </w:r>
      <w:r>
        <w:rPr>
          <w:rFonts w:hint="eastAsia"/>
          <w:sz w:val="18"/>
          <w:szCs w:val="18"/>
        </w:rPr>
        <w:t>1</w:t>
      </w:r>
      <w:r>
        <w:rPr>
          <w:rFonts w:ascii="Calibri" w:eastAsia="宋体" w:hAnsi="Calibri" w:cs="Times New Roman"/>
          <w:sz w:val="18"/>
          <w:szCs w:val="18"/>
        </w:rPr>
        <w:t>-</w:t>
      </w:r>
      <w:r>
        <w:rPr>
          <w:rFonts w:hint="eastAsia"/>
          <w:sz w:val="18"/>
          <w:szCs w:val="18"/>
        </w:rPr>
        <w:t>1893</w:t>
      </w:r>
      <w:r>
        <w:rPr>
          <w:rFonts w:hint="eastAsia"/>
          <w:sz w:val="18"/>
          <w:szCs w:val="18"/>
        </w:rPr>
        <w:t>，第</w:t>
      </w:r>
      <w:r>
        <w:rPr>
          <w:rFonts w:hint="eastAsia"/>
          <w:sz w:val="18"/>
          <w:szCs w:val="18"/>
        </w:rPr>
        <w:t>3-4</w:t>
      </w:r>
      <w:r>
        <w:rPr>
          <w:rFonts w:hint="eastAsia"/>
          <w:sz w:val="18"/>
          <w:szCs w:val="18"/>
        </w:rPr>
        <w:t>页。</w:t>
      </w:r>
    </w:p>
  </w:footnote>
  <w:footnote w:id="6">
    <w:p w:rsidR="009F6473" w:rsidRDefault="009F6473">
      <w:pPr>
        <w:pStyle w:val="a7"/>
        <w:rPr>
          <w:rFonts w:asciiTheme="minorEastAsia" w:hAnsiTheme="minorEastAsia"/>
        </w:rPr>
      </w:pPr>
      <w:r>
        <w:rPr>
          <w:rStyle w:val="ab"/>
        </w:rPr>
        <w:footnoteRef/>
      </w:r>
      <w:r>
        <w:t xml:space="preserve"> </w:t>
      </w:r>
      <w:r>
        <w:rPr>
          <w:rFonts w:hint="eastAsia"/>
        </w:rPr>
        <w:t>杨耀德，时任浙大电机系教授。</w:t>
      </w:r>
    </w:p>
  </w:footnote>
  <w:footnote w:id="7">
    <w:p w:rsidR="009F6473" w:rsidRDefault="009F6473">
      <w:pPr>
        <w:pStyle w:val="a7"/>
        <w:rPr>
          <w:rFonts w:asciiTheme="minorEastAsia" w:hAnsiTheme="minorEastAsia"/>
        </w:rPr>
      </w:pPr>
      <w:r>
        <w:rPr>
          <w:rStyle w:val="ab"/>
        </w:rPr>
        <w:footnoteRef/>
      </w:r>
      <w:r>
        <w:t xml:space="preserve"> </w:t>
      </w:r>
      <w:r>
        <w:rPr>
          <w:rFonts w:asciiTheme="minorEastAsia" w:hAnsiTheme="minorEastAsia" w:hint="eastAsia"/>
          <w:color w:val="000000"/>
          <w:shd w:val="clear" w:color="auto" w:fill="FFFFFF"/>
        </w:rPr>
        <w:t>四所大学指</w:t>
      </w:r>
      <w:r>
        <w:rPr>
          <w:rFonts w:asciiTheme="minorEastAsia" w:hAnsiTheme="minorEastAsia" w:hint="eastAsia"/>
          <w:color w:val="222222"/>
          <w:shd w:val="clear" w:color="auto" w:fill="FFFFFF"/>
        </w:rPr>
        <w:t>西南联大、中央大学、武汉大学和浙江大学。</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33794"/>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91"/>
    <w:rsid w:val="00000453"/>
    <w:rsid w:val="000005CB"/>
    <w:rsid w:val="00000EC0"/>
    <w:rsid w:val="00001CB9"/>
    <w:rsid w:val="00001D94"/>
    <w:rsid w:val="00002032"/>
    <w:rsid w:val="00002C01"/>
    <w:rsid w:val="00003AEC"/>
    <w:rsid w:val="00003F59"/>
    <w:rsid w:val="0000515A"/>
    <w:rsid w:val="0000633C"/>
    <w:rsid w:val="000065A7"/>
    <w:rsid w:val="00006D58"/>
    <w:rsid w:val="00007558"/>
    <w:rsid w:val="0000797F"/>
    <w:rsid w:val="0001028A"/>
    <w:rsid w:val="000102CD"/>
    <w:rsid w:val="00010A4A"/>
    <w:rsid w:val="00010FFF"/>
    <w:rsid w:val="00012103"/>
    <w:rsid w:val="000125AF"/>
    <w:rsid w:val="00015119"/>
    <w:rsid w:val="0001605C"/>
    <w:rsid w:val="00016974"/>
    <w:rsid w:val="00016B1E"/>
    <w:rsid w:val="0001784F"/>
    <w:rsid w:val="00020A05"/>
    <w:rsid w:val="00020E00"/>
    <w:rsid w:val="000213F0"/>
    <w:rsid w:val="0002248B"/>
    <w:rsid w:val="0002258C"/>
    <w:rsid w:val="00022BF0"/>
    <w:rsid w:val="00022C16"/>
    <w:rsid w:val="00023470"/>
    <w:rsid w:val="0002489A"/>
    <w:rsid w:val="0002555F"/>
    <w:rsid w:val="000259BF"/>
    <w:rsid w:val="00025E15"/>
    <w:rsid w:val="000264A5"/>
    <w:rsid w:val="00026899"/>
    <w:rsid w:val="00026B5E"/>
    <w:rsid w:val="00026F04"/>
    <w:rsid w:val="000273C7"/>
    <w:rsid w:val="00031521"/>
    <w:rsid w:val="00031DD3"/>
    <w:rsid w:val="0003310A"/>
    <w:rsid w:val="00035245"/>
    <w:rsid w:val="00036CEE"/>
    <w:rsid w:val="0003725E"/>
    <w:rsid w:val="00037979"/>
    <w:rsid w:val="00037B29"/>
    <w:rsid w:val="00041690"/>
    <w:rsid w:val="00041C93"/>
    <w:rsid w:val="0004298A"/>
    <w:rsid w:val="00042DE9"/>
    <w:rsid w:val="00043595"/>
    <w:rsid w:val="00043F0E"/>
    <w:rsid w:val="00046215"/>
    <w:rsid w:val="0004669D"/>
    <w:rsid w:val="000502DE"/>
    <w:rsid w:val="00050F45"/>
    <w:rsid w:val="0005124D"/>
    <w:rsid w:val="0005292B"/>
    <w:rsid w:val="00053EF2"/>
    <w:rsid w:val="00055033"/>
    <w:rsid w:val="0005582E"/>
    <w:rsid w:val="00055A99"/>
    <w:rsid w:val="00055E9B"/>
    <w:rsid w:val="000565C6"/>
    <w:rsid w:val="00060286"/>
    <w:rsid w:val="000608B8"/>
    <w:rsid w:val="00060943"/>
    <w:rsid w:val="000609AF"/>
    <w:rsid w:val="00061AFF"/>
    <w:rsid w:val="00062020"/>
    <w:rsid w:val="00062178"/>
    <w:rsid w:val="00063E27"/>
    <w:rsid w:val="00063FC3"/>
    <w:rsid w:val="00066B42"/>
    <w:rsid w:val="000702EA"/>
    <w:rsid w:val="00070C27"/>
    <w:rsid w:val="0007234D"/>
    <w:rsid w:val="0007337B"/>
    <w:rsid w:val="00074520"/>
    <w:rsid w:val="00074F02"/>
    <w:rsid w:val="0007556A"/>
    <w:rsid w:val="00076617"/>
    <w:rsid w:val="00076D75"/>
    <w:rsid w:val="00077373"/>
    <w:rsid w:val="000775AE"/>
    <w:rsid w:val="0008020F"/>
    <w:rsid w:val="00080B02"/>
    <w:rsid w:val="00081D83"/>
    <w:rsid w:val="00082B20"/>
    <w:rsid w:val="00082DBD"/>
    <w:rsid w:val="00084431"/>
    <w:rsid w:val="00084CBE"/>
    <w:rsid w:val="000866BD"/>
    <w:rsid w:val="00086AF7"/>
    <w:rsid w:val="00087EEE"/>
    <w:rsid w:val="00090314"/>
    <w:rsid w:val="000906F3"/>
    <w:rsid w:val="00090949"/>
    <w:rsid w:val="00091FE9"/>
    <w:rsid w:val="00092961"/>
    <w:rsid w:val="00095A73"/>
    <w:rsid w:val="0009738C"/>
    <w:rsid w:val="000A00AE"/>
    <w:rsid w:val="000A11B3"/>
    <w:rsid w:val="000A122F"/>
    <w:rsid w:val="000A12D8"/>
    <w:rsid w:val="000A3196"/>
    <w:rsid w:val="000A40A0"/>
    <w:rsid w:val="000A5E22"/>
    <w:rsid w:val="000A69EC"/>
    <w:rsid w:val="000A6F0E"/>
    <w:rsid w:val="000A7086"/>
    <w:rsid w:val="000A70BF"/>
    <w:rsid w:val="000A725F"/>
    <w:rsid w:val="000B091D"/>
    <w:rsid w:val="000B0C47"/>
    <w:rsid w:val="000B14E4"/>
    <w:rsid w:val="000B1CBF"/>
    <w:rsid w:val="000B2A6D"/>
    <w:rsid w:val="000B3144"/>
    <w:rsid w:val="000B35D0"/>
    <w:rsid w:val="000B502F"/>
    <w:rsid w:val="000B6968"/>
    <w:rsid w:val="000B6CA5"/>
    <w:rsid w:val="000B7CD2"/>
    <w:rsid w:val="000C1B33"/>
    <w:rsid w:val="000C1BBB"/>
    <w:rsid w:val="000C1C2D"/>
    <w:rsid w:val="000C1CB5"/>
    <w:rsid w:val="000C27B7"/>
    <w:rsid w:val="000C2A63"/>
    <w:rsid w:val="000C389D"/>
    <w:rsid w:val="000C4B01"/>
    <w:rsid w:val="000C4B72"/>
    <w:rsid w:val="000C5ECF"/>
    <w:rsid w:val="000C7183"/>
    <w:rsid w:val="000C76A1"/>
    <w:rsid w:val="000D0515"/>
    <w:rsid w:val="000D09F5"/>
    <w:rsid w:val="000D14F2"/>
    <w:rsid w:val="000D1653"/>
    <w:rsid w:val="000D2186"/>
    <w:rsid w:val="000D2316"/>
    <w:rsid w:val="000D3298"/>
    <w:rsid w:val="000D3F2C"/>
    <w:rsid w:val="000D46DC"/>
    <w:rsid w:val="000D4FC8"/>
    <w:rsid w:val="000D7BB0"/>
    <w:rsid w:val="000D7DD6"/>
    <w:rsid w:val="000E02D0"/>
    <w:rsid w:val="000E0C6A"/>
    <w:rsid w:val="000E191D"/>
    <w:rsid w:val="000E35ED"/>
    <w:rsid w:val="000E388D"/>
    <w:rsid w:val="000E3AF2"/>
    <w:rsid w:val="000E566A"/>
    <w:rsid w:val="000E5A82"/>
    <w:rsid w:val="000E5E64"/>
    <w:rsid w:val="000F13A5"/>
    <w:rsid w:val="000F1F98"/>
    <w:rsid w:val="000F2385"/>
    <w:rsid w:val="000F2683"/>
    <w:rsid w:val="000F499F"/>
    <w:rsid w:val="000F4AED"/>
    <w:rsid w:val="000F4C4C"/>
    <w:rsid w:val="000F4F64"/>
    <w:rsid w:val="000F517F"/>
    <w:rsid w:val="000F53B8"/>
    <w:rsid w:val="000F6245"/>
    <w:rsid w:val="000F6F32"/>
    <w:rsid w:val="000F72CC"/>
    <w:rsid w:val="000F79D6"/>
    <w:rsid w:val="00100EE9"/>
    <w:rsid w:val="00102315"/>
    <w:rsid w:val="00104CE6"/>
    <w:rsid w:val="00105415"/>
    <w:rsid w:val="00105C2B"/>
    <w:rsid w:val="00105EAD"/>
    <w:rsid w:val="00107A7D"/>
    <w:rsid w:val="0011071B"/>
    <w:rsid w:val="0011252E"/>
    <w:rsid w:val="0011334D"/>
    <w:rsid w:val="001136E0"/>
    <w:rsid w:val="00113868"/>
    <w:rsid w:val="00114981"/>
    <w:rsid w:val="00114D4F"/>
    <w:rsid w:val="00114DED"/>
    <w:rsid w:val="00115D91"/>
    <w:rsid w:val="00116114"/>
    <w:rsid w:val="0011619E"/>
    <w:rsid w:val="0011790C"/>
    <w:rsid w:val="00117B21"/>
    <w:rsid w:val="00117E32"/>
    <w:rsid w:val="00120A50"/>
    <w:rsid w:val="001215D6"/>
    <w:rsid w:val="0012199C"/>
    <w:rsid w:val="001224C5"/>
    <w:rsid w:val="00123F84"/>
    <w:rsid w:val="00124252"/>
    <w:rsid w:val="0012437D"/>
    <w:rsid w:val="00124D88"/>
    <w:rsid w:val="00125169"/>
    <w:rsid w:val="001272C8"/>
    <w:rsid w:val="001302EC"/>
    <w:rsid w:val="00132DB1"/>
    <w:rsid w:val="001354C6"/>
    <w:rsid w:val="00135E6C"/>
    <w:rsid w:val="00137231"/>
    <w:rsid w:val="00141989"/>
    <w:rsid w:val="00142726"/>
    <w:rsid w:val="001430A2"/>
    <w:rsid w:val="001432E9"/>
    <w:rsid w:val="00143CBC"/>
    <w:rsid w:val="00144324"/>
    <w:rsid w:val="001443D4"/>
    <w:rsid w:val="001461AA"/>
    <w:rsid w:val="00147991"/>
    <w:rsid w:val="00147CCA"/>
    <w:rsid w:val="001508AF"/>
    <w:rsid w:val="0015360C"/>
    <w:rsid w:val="00153EF7"/>
    <w:rsid w:val="00154248"/>
    <w:rsid w:val="00154C08"/>
    <w:rsid w:val="001565C5"/>
    <w:rsid w:val="00156884"/>
    <w:rsid w:val="00156ACF"/>
    <w:rsid w:val="00157008"/>
    <w:rsid w:val="00157056"/>
    <w:rsid w:val="001572B0"/>
    <w:rsid w:val="00157651"/>
    <w:rsid w:val="001601C6"/>
    <w:rsid w:val="001608FC"/>
    <w:rsid w:val="00160C1D"/>
    <w:rsid w:val="00160FCE"/>
    <w:rsid w:val="00163A27"/>
    <w:rsid w:val="00165799"/>
    <w:rsid w:val="00165962"/>
    <w:rsid w:val="00165D9E"/>
    <w:rsid w:val="0016675A"/>
    <w:rsid w:val="001667D0"/>
    <w:rsid w:val="001667EA"/>
    <w:rsid w:val="00167520"/>
    <w:rsid w:val="001701FF"/>
    <w:rsid w:val="00170CBB"/>
    <w:rsid w:val="00171436"/>
    <w:rsid w:val="0017158B"/>
    <w:rsid w:val="00171D15"/>
    <w:rsid w:val="00173544"/>
    <w:rsid w:val="00173BD4"/>
    <w:rsid w:val="00173E49"/>
    <w:rsid w:val="00174E9E"/>
    <w:rsid w:val="00174EF2"/>
    <w:rsid w:val="0017645F"/>
    <w:rsid w:val="001766E2"/>
    <w:rsid w:val="00176C9E"/>
    <w:rsid w:val="00176FE3"/>
    <w:rsid w:val="00180219"/>
    <w:rsid w:val="0018100F"/>
    <w:rsid w:val="00181DF5"/>
    <w:rsid w:val="00184242"/>
    <w:rsid w:val="0018523D"/>
    <w:rsid w:val="001862E5"/>
    <w:rsid w:val="00187290"/>
    <w:rsid w:val="0018780B"/>
    <w:rsid w:val="0018794C"/>
    <w:rsid w:val="001908FF"/>
    <w:rsid w:val="00190A32"/>
    <w:rsid w:val="00191B53"/>
    <w:rsid w:val="0019266B"/>
    <w:rsid w:val="001930C6"/>
    <w:rsid w:val="001939D5"/>
    <w:rsid w:val="00194C88"/>
    <w:rsid w:val="001951E0"/>
    <w:rsid w:val="00196CA6"/>
    <w:rsid w:val="00196EF0"/>
    <w:rsid w:val="001A01BE"/>
    <w:rsid w:val="001A071E"/>
    <w:rsid w:val="001A0FCC"/>
    <w:rsid w:val="001A19EC"/>
    <w:rsid w:val="001A2362"/>
    <w:rsid w:val="001A3CF0"/>
    <w:rsid w:val="001A4772"/>
    <w:rsid w:val="001A4E3D"/>
    <w:rsid w:val="001A5B07"/>
    <w:rsid w:val="001A6603"/>
    <w:rsid w:val="001A711B"/>
    <w:rsid w:val="001B03C7"/>
    <w:rsid w:val="001B0ED3"/>
    <w:rsid w:val="001B17D9"/>
    <w:rsid w:val="001B1D40"/>
    <w:rsid w:val="001B3D98"/>
    <w:rsid w:val="001B4E0E"/>
    <w:rsid w:val="001B4EC6"/>
    <w:rsid w:val="001B5040"/>
    <w:rsid w:val="001B522F"/>
    <w:rsid w:val="001B53D6"/>
    <w:rsid w:val="001B7B67"/>
    <w:rsid w:val="001C1042"/>
    <w:rsid w:val="001C1728"/>
    <w:rsid w:val="001C233C"/>
    <w:rsid w:val="001C4757"/>
    <w:rsid w:val="001C47EB"/>
    <w:rsid w:val="001C4DBB"/>
    <w:rsid w:val="001C5834"/>
    <w:rsid w:val="001C6947"/>
    <w:rsid w:val="001C6DE0"/>
    <w:rsid w:val="001C6EAB"/>
    <w:rsid w:val="001C78BA"/>
    <w:rsid w:val="001C78E1"/>
    <w:rsid w:val="001D0C67"/>
    <w:rsid w:val="001D200D"/>
    <w:rsid w:val="001D20AD"/>
    <w:rsid w:val="001D25F5"/>
    <w:rsid w:val="001D28AA"/>
    <w:rsid w:val="001D3128"/>
    <w:rsid w:val="001D40B7"/>
    <w:rsid w:val="001D53FF"/>
    <w:rsid w:val="001D60B5"/>
    <w:rsid w:val="001D64A3"/>
    <w:rsid w:val="001E0326"/>
    <w:rsid w:val="001E0441"/>
    <w:rsid w:val="001E06DD"/>
    <w:rsid w:val="001E2016"/>
    <w:rsid w:val="001E282D"/>
    <w:rsid w:val="001E2969"/>
    <w:rsid w:val="001E2A4F"/>
    <w:rsid w:val="001E2E11"/>
    <w:rsid w:val="001E4E37"/>
    <w:rsid w:val="001E62D9"/>
    <w:rsid w:val="001E69D7"/>
    <w:rsid w:val="001E7B16"/>
    <w:rsid w:val="001F01B2"/>
    <w:rsid w:val="001F0EFD"/>
    <w:rsid w:val="001F1D0B"/>
    <w:rsid w:val="001F4A91"/>
    <w:rsid w:val="001F4CB9"/>
    <w:rsid w:val="001F5A64"/>
    <w:rsid w:val="001F5EC6"/>
    <w:rsid w:val="001F6970"/>
    <w:rsid w:val="001F7377"/>
    <w:rsid w:val="0020033F"/>
    <w:rsid w:val="002005E4"/>
    <w:rsid w:val="002007B8"/>
    <w:rsid w:val="00201A64"/>
    <w:rsid w:val="0020201D"/>
    <w:rsid w:val="00202BB0"/>
    <w:rsid w:val="00203E76"/>
    <w:rsid w:val="0020448B"/>
    <w:rsid w:val="002044F2"/>
    <w:rsid w:val="00204511"/>
    <w:rsid w:val="00204DFC"/>
    <w:rsid w:val="0020517C"/>
    <w:rsid w:val="00205DCF"/>
    <w:rsid w:val="00205EBF"/>
    <w:rsid w:val="00206692"/>
    <w:rsid w:val="00206B70"/>
    <w:rsid w:val="002079DC"/>
    <w:rsid w:val="00207B78"/>
    <w:rsid w:val="00211465"/>
    <w:rsid w:val="002116B8"/>
    <w:rsid w:val="002121E7"/>
    <w:rsid w:val="00212E15"/>
    <w:rsid w:val="00214140"/>
    <w:rsid w:val="002141EB"/>
    <w:rsid w:val="00214B07"/>
    <w:rsid w:val="00220C6D"/>
    <w:rsid w:val="00222B75"/>
    <w:rsid w:val="002230EC"/>
    <w:rsid w:val="00223BEF"/>
    <w:rsid w:val="0022539E"/>
    <w:rsid w:val="002256E1"/>
    <w:rsid w:val="0022659A"/>
    <w:rsid w:val="00226633"/>
    <w:rsid w:val="00226772"/>
    <w:rsid w:val="00226915"/>
    <w:rsid w:val="00227E78"/>
    <w:rsid w:val="00227FD9"/>
    <w:rsid w:val="002303F4"/>
    <w:rsid w:val="00230511"/>
    <w:rsid w:val="00231005"/>
    <w:rsid w:val="00231310"/>
    <w:rsid w:val="00232643"/>
    <w:rsid w:val="00232C16"/>
    <w:rsid w:val="00235AF5"/>
    <w:rsid w:val="00235F7B"/>
    <w:rsid w:val="00240299"/>
    <w:rsid w:val="00240305"/>
    <w:rsid w:val="002406B1"/>
    <w:rsid w:val="002417D6"/>
    <w:rsid w:val="0024219A"/>
    <w:rsid w:val="00244885"/>
    <w:rsid w:val="00245299"/>
    <w:rsid w:val="00245BE4"/>
    <w:rsid w:val="00245E04"/>
    <w:rsid w:val="00245F55"/>
    <w:rsid w:val="0025058B"/>
    <w:rsid w:val="0025059E"/>
    <w:rsid w:val="00251005"/>
    <w:rsid w:val="0025163C"/>
    <w:rsid w:val="002519FC"/>
    <w:rsid w:val="00252850"/>
    <w:rsid w:val="00252A0D"/>
    <w:rsid w:val="00255438"/>
    <w:rsid w:val="0025546D"/>
    <w:rsid w:val="002558CE"/>
    <w:rsid w:val="00255D9B"/>
    <w:rsid w:val="00256581"/>
    <w:rsid w:val="00257DC6"/>
    <w:rsid w:val="00260B8E"/>
    <w:rsid w:val="00261012"/>
    <w:rsid w:val="00261232"/>
    <w:rsid w:val="00261A7D"/>
    <w:rsid w:val="00263F75"/>
    <w:rsid w:val="00270856"/>
    <w:rsid w:val="00270F11"/>
    <w:rsid w:val="00271D4D"/>
    <w:rsid w:val="00272D64"/>
    <w:rsid w:val="002737A5"/>
    <w:rsid w:val="00275086"/>
    <w:rsid w:val="00276E54"/>
    <w:rsid w:val="002775D2"/>
    <w:rsid w:val="00277FD4"/>
    <w:rsid w:val="0028006A"/>
    <w:rsid w:val="00280112"/>
    <w:rsid w:val="00280560"/>
    <w:rsid w:val="00281737"/>
    <w:rsid w:val="00281E98"/>
    <w:rsid w:val="00282312"/>
    <w:rsid w:val="00282FF0"/>
    <w:rsid w:val="002848A3"/>
    <w:rsid w:val="00285501"/>
    <w:rsid w:val="0028571F"/>
    <w:rsid w:val="002858C2"/>
    <w:rsid w:val="00286E98"/>
    <w:rsid w:val="002878E5"/>
    <w:rsid w:val="002908C5"/>
    <w:rsid w:val="0029092C"/>
    <w:rsid w:val="002918AF"/>
    <w:rsid w:val="00291B2B"/>
    <w:rsid w:val="00291F06"/>
    <w:rsid w:val="0029268A"/>
    <w:rsid w:val="002931AB"/>
    <w:rsid w:val="002933C5"/>
    <w:rsid w:val="002934C6"/>
    <w:rsid w:val="002935ED"/>
    <w:rsid w:val="002942D0"/>
    <w:rsid w:val="002943BA"/>
    <w:rsid w:val="00295349"/>
    <w:rsid w:val="00296C68"/>
    <w:rsid w:val="002A038E"/>
    <w:rsid w:val="002A0857"/>
    <w:rsid w:val="002A096E"/>
    <w:rsid w:val="002A1CF9"/>
    <w:rsid w:val="002A2E1A"/>
    <w:rsid w:val="002A3B05"/>
    <w:rsid w:val="002A4587"/>
    <w:rsid w:val="002A6587"/>
    <w:rsid w:val="002A6AD3"/>
    <w:rsid w:val="002A73E9"/>
    <w:rsid w:val="002A78EC"/>
    <w:rsid w:val="002A79FB"/>
    <w:rsid w:val="002B0A82"/>
    <w:rsid w:val="002B1C95"/>
    <w:rsid w:val="002B2DEC"/>
    <w:rsid w:val="002B3EF7"/>
    <w:rsid w:val="002B44E9"/>
    <w:rsid w:val="002B498A"/>
    <w:rsid w:val="002B52D8"/>
    <w:rsid w:val="002B5ED8"/>
    <w:rsid w:val="002B63AB"/>
    <w:rsid w:val="002B6D5C"/>
    <w:rsid w:val="002C06AE"/>
    <w:rsid w:val="002C087D"/>
    <w:rsid w:val="002C0F58"/>
    <w:rsid w:val="002C1070"/>
    <w:rsid w:val="002C17A4"/>
    <w:rsid w:val="002C1B53"/>
    <w:rsid w:val="002C23C1"/>
    <w:rsid w:val="002C2845"/>
    <w:rsid w:val="002C2996"/>
    <w:rsid w:val="002C3332"/>
    <w:rsid w:val="002C4D94"/>
    <w:rsid w:val="002C5D31"/>
    <w:rsid w:val="002C6B53"/>
    <w:rsid w:val="002C758A"/>
    <w:rsid w:val="002C75A0"/>
    <w:rsid w:val="002D0069"/>
    <w:rsid w:val="002D0303"/>
    <w:rsid w:val="002D043A"/>
    <w:rsid w:val="002D0F19"/>
    <w:rsid w:val="002D1594"/>
    <w:rsid w:val="002D16B4"/>
    <w:rsid w:val="002D24C1"/>
    <w:rsid w:val="002D29C7"/>
    <w:rsid w:val="002D40CC"/>
    <w:rsid w:val="002D41B0"/>
    <w:rsid w:val="002D7013"/>
    <w:rsid w:val="002D75DB"/>
    <w:rsid w:val="002D7812"/>
    <w:rsid w:val="002E090F"/>
    <w:rsid w:val="002E099F"/>
    <w:rsid w:val="002E4320"/>
    <w:rsid w:val="002E48A0"/>
    <w:rsid w:val="002E5003"/>
    <w:rsid w:val="002E5573"/>
    <w:rsid w:val="002E59F0"/>
    <w:rsid w:val="002E608A"/>
    <w:rsid w:val="002E64BC"/>
    <w:rsid w:val="002E71D9"/>
    <w:rsid w:val="002E7501"/>
    <w:rsid w:val="002E788B"/>
    <w:rsid w:val="002E7968"/>
    <w:rsid w:val="002E7D99"/>
    <w:rsid w:val="002F25AF"/>
    <w:rsid w:val="002F28B3"/>
    <w:rsid w:val="002F2B94"/>
    <w:rsid w:val="002F371C"/>
    <w:rsid w:val="002F4708"/>
    <w:rsid w:val="002F5345"/>
    <w:rsid w:val="002F60F1"/>
    <w:rsid w:val="002F69AB"/>
    <w:rsid w:val="002F6C0E"/>
    <w:rsid w:val="002F76DF"/>
    <w:rsid w:val="00300F1F"/>
    <w:rsid w:val="00300F2E"/>
    <w:rsid w:val="00301D0E"/>
    <w:rsid w:val="003049F9"/>
    <w:rsid w:val="003051C5"/>
    <w:rsid w:val="003061A7"/>
    <w:rsid w:val="00306226"/>
    <w:rsid w:val="0030681A"/>
    <w:rsid w:val="00307593"/>
    <w:rsid w:val="00307BCA"/>
    <w:rsid w:val="0031057A"/>
    <w:rsid w:val="003107CE"/>
    <w:rsid w:val="0031215A"/>
    <w:rsid w:val="0031246C"/>
    <w:rsid w:val="00314CC1"/>
    <w:rsid w:val="00315499"/>
    <w:rsid w:val="003166E5"/>
    <w:rsid w:val="0032028A"/>
    <w:rsid w:val="00321238"/>
    <w:rsid w:val="00321344"/>
    <w:rsid w:val="00321EB4"/>
    <w:rsid w:val="003220FF"/>
    <w:rsid w:val="003222C2"/>
    <w:rsid w:val="00322349"/>
    <w:rsid w:val="00323962"/>
    <w:rsid w:val="003240D8"/>
    <w:rsid w:val="00325507"/>
    <w:rsid w:val="00327E12"/>
    <w:rsid w:val="00330853"/>
    <w:rsid w:val="00330B41"/>
    <w:rsid w:val="00331353"/>
    <w:rsid w:val="00332000"/>
    <w:rsid w:val="003327C8"/>
    <w:rsid w:val="0033367F"/>
    <w:rsid w:val="003337D1"/>
    <w:rsid w:val="003339F7"/>
    <w:rsid w:val="00334228"/>
    <w:rsid w:val="0033575B"/>
    <w:rsid w:val="00336E9E"/>
    <w:rsid w:val="0033706F"/>
    <w:rsid w:val="00337AC4"/>
    <w:rsid w:val="0034158F"/>
    <w:rsid w:val="00341C1B"/>
    <w:rsid w:val="00343B29"/>
    <w:rsid w:val="003455DA"/>
    <w:rsid w:val="003465B3"/>
    <w:rsid w:val="0034747D"/>
    <w:rsid w:val="003500C3"/>
    <w:rsid w:val="00350132"/>
    <w:rsid w:val="003504E1"/>
    <w:rsid w:val="00350A67"/>
    <w:rsid w:val="003514EC"/>
    <w:rsid w:val="003517F4"/>
    <w:rsid w:val="003525F9"/>
    <w:rsid w:val="0035285F"/>
    <w:rsid w:val="00352A19"/>
    <w:rsid w:val="0035344B"/>
    <w:rsid w:val="00353B47"/>
    <w:rsid w:val="00355471"/>
    <w:rsid w:val="00357182"/>
    <w:rsid w:val="003577A0"/>
    <w:rsid w:val="00357BE2"/>
    <w:rsid w:val="003609FE"/>
    <w:rsid w:val="00360A1D"/>
    <w:rsid w:val="00361650"/>
    <w:rsid w:val="00361A84"/>
    <w:rsid w:val="0036230E"/>
    <w:rsid w:val="0036270B"/>
    <w:rsid w:val="00362B4C"/>
    <w:rsid w:val="003631B1"/>
    <w:rsid w:val="00363B41"/>
    <w:rsid w:val="00364437"/>
    <w:rsid w:val="00367B14"/>
    <w:rsid w:val="003702DC"/>
    <w:rsid w:val="0037112F"/>
    <w:rsid w:val="00371A3F"/>
    <w:rsid w:val="0037208C"/>
    <w:rsid w:val="00373006"/>
    <w:rsid w:val="0037362C"/>
    <w:rsid w:val="003736B3"/>
    <w:rsid w:val="00373C66"/>
    <w:rsid w:val="0037471B"/>
    <w:rsid w:val="00374EED"/>
    <w:rsid w:val="00375DAB"/>
    <w:rsid w:val="00375FBF"/>
    <w:rsid w:val="00376892"/>
    <w:rsid w:val="003769B3"/>
    <w:rsid w:val="00377635"/>
    <w:rsid w:val="003812FA"/>
    <w:rsid w:val="00381741"/>
    <w:rsid w:val="00381CA0"/>
    <w:rsid w:val="00382445"/>
    <w:rsid w:val="00382B03"/>
    <w:rsid w:val="003852DC"/>
    <w:rsid w:val="0038646F"/>
    <w:rsid w:val="003864EB"/>
    <w:rsid w:val="003869CD"/>
    <w:rsid w:val="003912E4"/>
    <w:rsid w:val="00391DB0"/>
    <w:rsid w:val="003925DE"/>
    <w:rsid w:val="00392F20"/>
    <w:rsid w:val="00393C99"/>
    <w:rsid w:val="00394777"/>
    <w:rsid w:val="00396273"/>
    <w:rsid w:val="003965EE"/>
    <w:rsid w:val="00397430"/>
    <w:rsid w:val="003977F9"/>
    <w:rsid w:val="00397AF0"/>
    <w:rsid w:val="00397CC3"/>
    <w:rsid w:val="003A02C1"/>
    <w:rsid w:val="003A08D9"/>
    <w:rsid w:val="003A1223"/>
    <w:rsid w:val="003A1A96"/>
    <w:rsid w:val="003A2156"/>
    <w:rsid w:val="003A4DE4"/>
    <w:rsid w:val="003A5351"/>
    <w:rsid w:val="003A58B5"/>
    <w:rsid w:val="003A5D49"/>
    <w:rsid w:val="003A6239"/>
    <w:rsid w:val="003B146A"/>
    <w:rsid w:val="003B1C46"/>
    <w:rsid w:val="003B3A77"/>
    <w:rsid w:val="003B420D"/>
    <w:rsid w:val="003B4395"/>
    <w:rsid w:val="003B4840"/>
    <w:rsid w:val="003B4A17"/>
    <w:rsid w:val="003B521D"/>
    <w:rsid w:val="003B5AD0"/>
    <w:rsid w:val="003B5CEF"/>
    <w:rsid w:val="003B62C5"/>
    <w:rsid w:val="003C0E35"/>
    <w:rsid w:val="003C26A8"/>
    <w:rsid w:val="003C3743"/>
    <w:rsid w:val="003C39EC"/>
    <w:rsid w:val="003C4856"/>
    <w:rsid w:val="003C6358"/>
    <w:rsid w:val="003C65A6"/>
    <w:rsid w:val="003C6E09"/>
    <w:rsid w:val="003C7085"/>
    <w:rsid w:val="003C77F3"/>
    <w:rsid w:val="003C7881"/>
    <w:rsid w:val="003C7DE0"/>
    <w:rsid w:val="003D0867"/>
    <w:rsid w:val="003D0CB8"/>
    <w:rsid w:val="003D1B82"/>
    <w:rsid w:val="003D1E31"/>
    <w:rsid w:val="003D2153"/>
    <w:rsid w:val="003D319E"/>
    <w:rsid w:val="003D389C"/>
    <w:rsid w:val="003D45E6"/>
    <w:rsid w:val="003E01EA"/>
    <w:rsid w:val="003E043B"/>
    <w:rsid w:val="003E06FA"/>
    <w:rsid w:val="003E0ABE"/>
    <w:rsid w:val="003E213C"/>
    <w:rsid w:val="003E307A"/>
    <w:rsid w:val="003E34C0"/>
    <w:rsid w:val="003E3D79"/>
    <w:rsid w:val="003E461D"/>
    <w:rsid w:val="003E6696"/>
    <w:rsid w:val="003E7AF2"/>
    <w:rsid w:val="003E7FA6"/>
    <w:rsid w:val="003F04B4"/>
    <w:rsid w:val="003F2438"/>
    <w:rsid w:val="003F2940"/>
    <w:rsid w:val="003F3742"/>
    <w:rsid w:val="003F3D00"/>
    <w:rsid w:val="003F3D6D"/>
    <w:rsid w:val="003F3F45"/>
    <w:rsid w:val="003F507C"/>
    <w:rsid w:val="003F53F8"/>
    <w:rsid w:val="003F5C28"/>
    <w:rsid w:val="00400636"/>
    <w:rsid w:val="00400D2A"/>
    <w:rsid w:val="00400F1B"/>
    <w:rsid w:val="004010E0"/>
    <w:rsid w:val="00401755"/>
    <w:rsid w:val="004022C9"/>
    <w:rsid w:val="0040430C"/>
    <w:rsid w:val="004047B1"/>
    <w:rsid w:val="00405E0B"/>
    <w:rsid w:val="00410953"/>
    <w:rsid w:val="004119B5"/>
    <w:rsid w:val="004132B3"/>
    <w:rsid w:val="004132BE"/>
    <w:rsid w:val="00414517"/>
    <w:rsid w:val="004152B3"/>
    <w:rsid w:val="004157DC"/>
    <w:rsid w:val="004167EE"/>
    <w:rsid w:val="0041697B"/>
    <w:rsid w:val="00417211"/>
    <w:rsid w:val="00417665"/>
    <w:rsid w:val="004176E4"/>
    <w:rsid w:val="004202F4"/>
    <w:rsid w:val="00421BBC"/>
    <w:rsid w:val="00421C75"/>
    <w:rsid w:val="00421D3E"/>
    <w:rsid w:val="004225DC"/>
    <w:rsid w:val="004226E2"/>
    <w:rsid w:val="00422866"/>
    <w:rsid w:val="00422B31"/>
    <w:rsid w:val="00423549"/>
    <w:rsid w:val="00425881"/>
    <w:rsid w:val="004259B6"/>
    <w:rsid w:val="00425BF9"/>
    <w:rsid w:val="00426B18"/>
    <w:rsid w:val="004270AE"/>
    <w:rsid w:val="004278AA"/>
    <w:rsid w:val="00427BA8"/>
    <w:rsid w:val="00430BE3"/>
    <w:rsid w:val="00430D0C"/>
    <w:rsid w:val="00430E1D"/>
    <w:rsid w:val="0043140E"/>
    <w:rsid w:val="00431B4A"/>
    <w:rsid w:val="00432621"/>
    <w:rsid w:val="00433419"/>
    <w:rsid w:val="00433D81"/>
    <w:rsid w:val="0043456B"/>
    <w:rsid w:val="00434C7A"/>
    <w:rsid w:val="00434F89"/>
    <w:rsid w:val="00435603"/>
    <w:rsid w:val="00436647"/>
    <w:rsid w:val="004378D7"/>
    <w:rsid w:val="00440177"/>
    <w:rsid w:val="00440C16"/>
    <w:rsid w:val="00440FA9"/>
    <w:rsid w:val="00442943"/>
    <w:rsid w:val="00442A6F"/>
    <w:rsid w:val="00443B13"/>
    <w:rsid w:val="004452BD"/>
    <w:rsid w:val="00445664"/>
    <w:rsid w:val="004460D1"/>
    <w:rsid w:val="00446A6A"/>
    <w:rsid w:val="00446F73"/>
    <w:rsid w:val="004471B8"/>
    <w:rsid w:val="00447F5C"/>
    <w:rsid w:val="004510B8"/>
    <w:rsid w:val="00451110"/>
    <w:rsid w:val="0045376C"/>
    <w:rsid w:val="00453ACD"/>
    <w:rsid w:val="00453DD9"/>
    <w:rsid w:val="00454993"/>
    <w:rsid w:val="00454B24"/>
    <w:rsid w:val="00455F7A"/>
    <w:rsid w:val="0045631C"/>
    <w:rsid w:val="00456BA0"/>
    <w:rsid w:val="004576CE"/>
    <w:rsid w:val="0046288C"/>
    <w:rsid w:val="00464593"/>
    <w:rsid w:val="0046574B"/>
    <w:rsid w:val="0047039C"/>
    <w:rsid w:val="004720F1"/>
    <w:rsid w:val="004732C7"/>
    <w:rsid w:val="004739A4"/>
    <w:rsid w:val="00473C65"/>
    <w:rsid w:val="00474257"/>
    <w:rsid w:val="004744E4"/>
    <w:rsid w:val="00474B66"/>
    <w:rsid w:val="00474F31"/>
    <w:rsid w:val="00475312"/>
    <w:rsid w:val="00475A83"/>
    <w:rsid w:val="00476229"/>
    <w:rsid w:val="00483665"/>
    <w:rsid w:val="00483B54"/>
    <w:rsid w:val="00483E98"/>
    <w:rsid w:val="0048409D"/>
    <w:rsid w:val="00484FA9"/>
    <w:rsid w:val="0048602E"/>
    <w:rsid w:val="00486DB0"/>
    <w:rsid w:val="004879D9"/>
    <w:rsid w:val="00487E93"/>
    <w:rsid w:val="00490D86"/>
    <w:rsid w:val="004918DF"/>
    <w:rsid w:val="00491C6B"/>
    <w:rsid w:val="00492BAA"/>
    <w:rsid w:val="00492CDB"/>
    <w:rsid w:val="00493118"/>
    <w:rsid w:val="004934E3"/>
    <w:rsid w:val="00493636"/>
    <w:rsid w:val="00495B8D"/>
    <w:rsid w:val="00495EDD"/>
    <w:rsid w:val="00497433"/>
    <w:rsid w:val="004A2EF8"/>
    <w:rsid w:val="004A3ABA"/>
    <w:rsid w:val="004A3D17"/>
    <w:rsid w:val="004A5716"/>
    <w:rsid w:val="004A5999"/>
    <w:rsid w:val="004A612E"/>
    <w:rsid w:val="004A6E5E"/>
    <w:rsid w:val="004A7D9B"/>
    <w:rsid w:val="004A7DEE"/>
    <w:rsid w:val="004B01C6"/>
    <w:rsid w:val="004B1C09"/>
    <w:rsid w:val="004B20EC"/>
    <w:rsid w:val="004B26B9"/>
    <w:rsid w:val="004B31AF"/>
    <w:rsid w:val="004B3FC4"/>
    <w:rsid w:val="004B4B73"/>
    <w:rsid w:val="004B6042"/>
    <w:rsid w:val="004B63C4"/>
    <w:rsid w:val="004B640E"/>
    <w:rsid w:val="004B7BC3"/>
    <w:rsid w:val="004B7C97"/>
    <w:rsid w:val="004C0AAD"/>
    <w:rsid w:val="004C0B7B"/>
    <w:rsid w:val="004C1319"/>
    <w:rsid w:val="004C1C1A"/>
    <w:rsid w:val="004C1D49"/>
    <w:rsid w:val="004C283F"/>
    <w:rsid w:val="004C2ED5"/>
    <w:rsid w:val="004C3CDC"/>
    <w:rsid w:val="004C4458"/>
    <w:rsid w:val="004C4EAE"/>
    <w:rsid w:val="004C517A"/>
    <w:rsid w:val="004C641A"/>
    <w:rsid w:val="004D03C6"/>
    <w:rsid w:val="004D0868"/>
    <w:rsid w:val="004D090E"/>
    <w:rsid w:val="004D0E73"/>
    <w:rsid w:val="004D200F"/>
    <w:rsid w:val="004D206E"/>
    <w:rsid w:val="004D2A9D"/>
    <w:rsid w:val="004D339F"/>
    <w:rsid w:val="004D4019"/>
    <w:rsid w:val="004D4501"/>
    <w:rsid w:val="004D4C4A"/>
    <w:rsid w:val="004D52AE"/>
    <w:rsid w:val="004D5A76"/>
    <w:rsid w:val="004D64D3"/>
    <w:rsid w:val="004D6F83"/>
    <w:rsid w:val="004D744A"/>
    <w:rsid w:val="004E03FF"/>
    <w:rsid w:val="004E6302"/>
    <w:rsid w:val="004E6983"/>
    <w:rsid w:val="004F1A67"/>
    <w:rsid w:val="004F2432"/>
    <w:rsid w:val="004F260A"/>
    <w:rsid w:val="004F2A12"/>
    <w:rsid w:val="004F36B5"/>
    <w:rsid w:val="004F4731"/>
    <w:rsid w:val="004F51B8"/>
    <w:rsid w:val="004F53CF"/>
    <w:rsid w:val="005009AC"/>
    <w:rsid w:val="00502AA8"/>
    <w:rsid w:val="00502FD8"/>
    <w:rsid w:val="00503656"/>
    <w:rsid w:val="00503F43"/>
    <w:rsid w:val="00504669"/>
    <w:rsid w:val="00504839"/>
    <w:rsid w:val="00504A05"/>
    <w:rsid w:val="0050591B"/>
    <w:rsid w:val="005068D1"/>
    <w:rsid w:val="00507186"/>
    <w:rsid w:val="005109B5"/>
    <w:rsid w:val="00511181"/>
    <w:rsid w:val="00511466"/>
    <w:rsid w:val="00512508"/>
    <w:rsid w:val="00512D8D"/>
    <w:rsid w:val="005134E4"/>
    <w:rsid w:val="0051359C"/>
    <w:rsid w:val="005138EE"/>
    <w:rsid w:val="00514092"/>
    <w:rsid w:val="00514BCA"/>
    <w:rsid w:val="005159F5"/>
    <w:rsid w:val="00516374"/>
    <w:rsid w:val="00517235"/>
    <w:rsid w:val="0051733B"/>
    <w:rsid w:val="00520143"/>
    <w:rsid w:val="005204C3"/>
    <w:rsid w:val="00521A0B"/>
    <w:rsid w:val="00522E9D"/>
    <w:rsid w:val="00523522"/>
    <w:rsid w:val="00523BA8"/>
    <w:rsid w:val="005248B0"/>
    <w:rsid w:val="00524C9F"/>
    <w:rsid w:val="00524E06"/>
    <w:rsid w:val="00525FD4"/>
    <w:rsid w:val="005273E6"/>
    <w:rsid w:val="005279F5"/>
    <w:rsid w:val="00527C63"/>
    <w:rsid w:val="005310F2"/>
    <w:rsid w:val="0053310A"/>
    <w:rsid w:val="00533EC7"/>
    <w:rsid w:val="00534333"/>
    <w:rsid w:val="00534A0A"/>
    <w:rsid w:val="0053500B"/>
    <w:rsid w:val="00535258"/>
    <w:rsid w:val="0053725F"/>
    <w:rsid w:val="00537645"/>
    <w:rsid w:val="00537811"/>
    <w:rsid w:val="0054098F"/>
    <w:rsid w:val="005412F7"/>
    <w:rsid w:val="00541BC8"/>
    <w:rsid w:val="00542892"/>
    <w:rsid w:val="00542941"/>
    <w:rsid w:val="00546D02"/>
    <w:rsid w:val="005473B6"/>
    <w:rsid w:val="005475BF"/>
    <w:rsid w:val="005477D9"/>
    <w:rsid w:val="005532FF"/>
    <w:rsid w:val="00554047"/>
    <w:rsid w:val="005552F4"/>
    <w:rsid w:val="00556298"/>
    <w:rsid w:val="0055758F"/>
    <w:rsid w:val="005606D0"/>
    <w:rsid w:val="005634DA"/>
    <w:rsid w:val="00563C9E"/>
    <w:rsid w:val="00564AEA"/>
    <w:rsid w:val="00564C6A"/>
    <w:rsid w:val="00565B6F"/>
    <w:rsid w:val="0056618A"/>
    <w:rsid w:val="00566B79"/>
    <w:rsid w:val="00566FD6"/>
    <w:rsid w:val="00570848"/>
    <w:rsid w:val="005708F3"/>
    <w:rsid w:val="00570E9A"/>
    <w:rsid w:val="0057293E"/>
    <w:rsid w:val="00572C96"/>
    <w:rsid w:val="00572CAF"/>
    <w:rsid w:val="00572EF7"/>
    <w:rsid w:val="005732AC"/>
    <w:rsid w:val="00573A56"/>
    <w:rsid w:val="00573AA9"/>
    <w:rsid w:val="00573E8B"/>
    <w:rsid w:val="00574B04"/>
    <w:rsid w:val="00575245"/>
    <w:rsid w:val="00576A43"/>
    <w:rsid w:val="005772D9"/>
    <w:rsid w:val="005828FC"/>
    <w:rsid w:val="00582C6C"/>
    <w:rsid w:val="00583095"/>
    <w:rsid w:val="00583964"/>
    <w:rsid w:val="00583E22"/>
    <w:rsid w:val="00584588"/>
    <w:rsid w:val="00585431"/>
    <w:rsid w:val="005861C4"/>
    <w:rsid w:val="005862B1"/>
    <w:rsid w:val="00586EEE"/>
    <w:rsid w:val="00593897"/>
    <w:rsid w:val="00594022"/>
    <w:rsid w:val="0059444E"/>
    <w:rsid w:val="00594454"/>
    <w:rsid w:val="00595783"/>
    <w:rsid w:val="00595907"/>
    <w:rsid w:val="00595F07"/>
    <w:rsid w:val="005961FC"/>
    <w:rsid w:val="00597026"/>
    <w:rsid w:val="00597053"/>
    <w:rsid w:val="005A0501"/>
    <w:rsid w:val="005A220E"/>
    <w:rsid w:val="005A25D4"/>
    <w:rsid w:val="005A2789"/>
    <w:rsid w:val="005A4F31"/>
    <w:rsid w:val="005A53A3"/>
    <w:rsid w:val="005A5587"/>
    <w:rsid w:val="005A64D1"/>
    <w:rsid w:val="005A6F2A"/>
    <w:rsid w:val="005A77C3"/>
    <w:rsid w:val="005A77E1"/>
    <w:rsid w:val="005A7888"/>
    <w:rsid w:val="005A7BF6"/>
    <w:rsid w:val="005B154F"/>
    <w:rsid w:val="005B1E22"/>
    <w:rsid w:val="005B2BEE"/>
    <w:rsid w:val="005B31B3"/>
    <w:rsid w:val="005B4E2A"/>
    <w:rsid w:val="005B5800"/>
    <w:rsid w:val="005B6645"/>
    <w:rsid w:val="005C127A"/>
    <w:rsid w:val="005C2238"/>
    <w:rsid w:val="005C45CA"/>
    <w:rsid w:val="005C58AE"/>
    <w:rsid w:val="005C72F8"/>
    <w:rsid w:val="005D1553"/>
    <w:rsid w:val="005D1701"/>
    <w:rsid w:val="005D181A"/>
    <w:rsid w:val="005D2920"/>
    <w:rsid w:val="005D3CFA"/>
    <w:rsid w:val="005D429A"/>
    <w:rsid w:val="005D46EB"/>
    <w:rsid w:val="005D5D71"/>
    <w:rsid w:val="005D5F54"/>
    <w:rsid w:val="005D65F8"/>
    <w:rsid w:val="005D6662"/>
    <w:rsid w:val="005D6CF3"/>
    <w:rsid w:val="005D7699"/>
    <w:rsid w:val="005D7E20"/>
    <w:rsid w:val="005E0364"/>
    <w:rsid w:val="005E06E3"/>
    <w:rsid w:val="005E0C08"/>
    <w:rsid w:val="005E14C7"/>
    <w:rsid w:val="005E1585"/>
    <w:rsid w:val="005E26A9"/>
    <w:rsid w:val="005E26B8"/>
    <w:rsid w:val="005E4177"/>
    <w:rsid w:val="005E47DD"/>
    <w:rsid w:val="005E4FC4"/>
    <w:rsid w:val="005E5182"/>
    <w:rsid w:val="005E55F6"/>
    <w:rsid w:val="005E6192"/>
    <w:rsid w:val="005E6EC7"/>
    <w:rsid w:val="005F329B"/>
    <w:rsid w:val="005F4021"/>
    <w:rsid w:val="005F4527"/>
    <w:rsid w:val="005F46A8"/>
    <w:rsid w:val="005F4C06"/>
    <w:rsid w:val="005F58D6"/>
    <w:rsid w:val="005F6C9E"/>
    <w:rsid w:val="006004A2"/>
    <w:rsid w:val="0060068F"/>
    <w:rsid w:val="006008CE"/>
    <w:rsid w:val="00600B77"/>
    <w:rsid w:val="006019B9"/>
    <w:rsid w:val="00602B69"/>
    <w:rsid w:val="00604212"/>
    <w:rsid w:val="00605308"/>
    <w:rsid w:val="006061F2"/>
    <w:rsid w:val="00606402"/>
    <w:rsid w:val="00606728"/>
    <w:rsid w:val="00607CA6"/>
    <w:rsid w:val="00607F92"/>
    <w:rsid w:val="0061040E"/>
    <w:rsid w:val="00611BDA"/>
    <w:rsid w:val="006128DE"/>
    <w:rsid w:val="00614567"/>
    <w:rsid w:val="00614C56"/>
    <w:rsid w:val="00614FEB"/>
    <w:rsid w:val="00615FF8"/>
    <w:rsid w:val="0061612D"/>
    <w:rsid w:val="006161E6"/>
    <w:rsid w:val="00616CDC"/>
    <w:rsid w:val="00616E0A"/>
    <w:rsid w:val="0061728D"/>
    <w:rsid w:val="00617C16"/>
    <w:rsid w:val="00620E6C"/>
    <w:rsid w:val="00621D5E"/>
    <w:rsid w:val="00622760"/>
    <w:rsid w:val="00622826"/>
    <w:rsid w:val="00622C87"/>
    <w:rsid w:val="00622D26"/>
    <w:rsid w:val="006239DE"/>
    <w:rsid w:val="00623DB0"/>
    <w:rsid w:val="006254DE"/>
    <w:rsid w:val="0062635D"/>
    <w:rsid w:val="006274E0"/>
    <w:rsid w:val="006302B6"/>
    <w:rsid w:val="00630D23"/>
    <w:rsid w:val="006320D5"/>
    <w:rsid w:val="006323EA"/>
    <w:rsid w:val="006323F3"/>
    <w:rsid w:val="0063300A"/>
    <w:rsid w:val="00633D19"/>
    <w:rsid w:val="00634A7C"/>
    <w:rsid w:val="00634B33"/>
    <w:rsid w:val="00636396"/>
    <w:rsid w:val="00636614"/>
    <w:rsid w:val="006377DF"/>
    <w:rsid w:val="00640979"/>
    <w:rsid w:val="006418D4"/>
    <w:rsid w:val="00641CD8"/>
    <w:rsid w:val="0064274A"/>
    <w:rsid w:val="00645948"/>
    <w:rsid w:val="00645991"/>
    <w:rsid w:val="006459A6"/>
    <w:rsid w:val="00646566"/>
    <w:rsid w:val="00646A93"/>
    <w:rsid w:val="00646F19"/>
    <w:rsid w:val="006470CF"/>
    <w:rsid w:val="006502BB"/>
    <w:rsid w:val="00650B74"/>
    <w:rsid w:val="006511E3"/>
    <w:rsid w:val="00652461"/>
    <w:rsid w:val="00652AC7"/>
    <w:rsid w:val="00652E5F"/>
    <w:rsid w:val="00653A29"/>
    <w:rsid w:val="006541FF"/>
    <w:rsid w:val="00654737"/>
    <w:rsid w:val="00654914"/>
    <w:rsid w:val="00654B93"/>
    <w:rsid w:val="00655968"/>
    <w:rsid w:val="00655B6B"/>
    <w:rsid w:val="00655FE6"/>
    <w:rsid w:val="006564E8"/>
    <w:rsid w:val="006573EC"/>
    <w:rsid w:val="0065768E"/>
    <w:rsid w:val="00657C90"/>
    <w:rsid w:val="00660A37"/>
    <w:rsid w:val="0066335C"/>
    <w:rsid w:val="00664925"/>
    <w:rsid w:val="00666453"/>
    <w:rsid w:val="0067154E"/>
    <w:rsid w:val="006732AF"/>
    <w:rsid w:val="00674540"/>
    <w:rsid w:val="00674696"/>
    <w:rsid w:val="00674B1F"/>
    <w:rsid w:val="00676326"/>
    <w:rsid w:val="00676713"/>
    <w:rsid w:val="006775E8"/>
    <w:rsid w:val="00677A04"/>
    <w:rsid w:val="0068087C"/>
    <w:rsid w:val="00681282"/>
    <w:rsid w:val="0068206C"/>
    <w:rsid w:val="006829DF"/>
    <w:rsid w:val="00683211"/>
    <w:rsid w:val="00683E93"/>
    <w:rsid w:val="006841D3"/>
    <w:rsid w:val="006843B3"/>
    <w:rsid w:val="00684A5D"/>
    <w:rsid w:val="00685072"/>
    <w:rsid w:val="006857E6"/>
    <w:rsid w:val="00685892"/>
    <w:rsid w:val="00686F9D"/>
    <w:rsid w:val="00687316"/>
    <w:rsid w:val="0068733C"/>
    <w:rsid w:val="0068747B"/>
    <w:rsid w:val="006913C3"/>
    <w:rsid w:val="006915F1"/>
    <w:rsid w:val="006918FA"/>
    <w:rsid w:val="00692241"/>
    <w:rsid w:val="00692944"/>
    <w:rsid w:val="00692EA0"/>
    <w:rsid w:val="00693587"/>
    <w:rsid w:val="00693770"/>
    <w:rsid w:val="00694D42"/>
    <w:rsid w:val="00695508"/>
    <w:rsid w:val="006957EE"/>
    <w:rsid w:val="00695B1F"/>
    <w:rsid w:val="0069690A"/>
    <w:rsid w:val="00696F00"/>
    <w:rsid w:val="006A07F3"/>
    <w:rsid w:val="006A2F1F"/>
    <w:rsid w:val="006A3664"/>
    <w:rsid w:val="006A5733"/>
    <w:rsid w:val="006A7095"/>
    <w:rsid w:val="006A7AA1"/>
    <w:rsid w:val="006B0658"/>
    <w:rsid w:val="006B06E9"/>
    <w:rsid w:val="006B08D1"/>
    <w:rsid w:val="006B0CA5"/>
    <w:rsid w:val="006B35B9"/>
    <w:rsid w:val="006B596A"/>
    <w:rsid w:val="006B6718"/>
    <w:rsid w:val="006C0D33"/>
    <w:rsid w:val="006C1410"/>
    <w:rsid w:val="006C1C4D"/>
    <w:rsid w:val="006C2A09"/>
    <w:rsid w:val="006C4210"/>
    <w:rsid w:val="006C47DF"/>
    <w:rsid w:val="006C5988"/>
    <w:rsid w:val="006D0A38"/>
    <w:rsid w:val="006D3329"/>
    <w:rsid w:val="006D36C0"/>
    <w:rsid w:val="006D3CA9"/>
    <w:rsid w:val="006D4FC3"/>
    <w:rsid w:val="006D697A"/>
    <w:rsid w:val="006D6E33"/>
    <w:rsid w:val="006D73A5"/>
    <w:rsid w:val="006D79DC"/>
    <w:rsid w:val="006E0672"/>
    <w:rsid w:val="006E0CE5"/>
    <w:rsid w:val="006E4AA4"/>
    <w:rsid w:val="006E4E0B"/>
    <w:rsid w:val="006E51D6"/>
    <w:rsid w:val="006E6133"/>
    <w:rsid w:val="006E62A9"/>
    <w:rsid w:val="006E631E"/>
    <w:rsid w:val="006E6421"/>
    <w:rsid w:val="006E6A19"/>
    <w:rsid w:val="006E7A07"/>
    <w:rsid w:val="006E7B1D"/>
    <w:rsid w:val="006F270A"/>
    <w:rsid w:val="006F2C17"/>
    <w:rsid w:val="006F3FB1"/>
    <w:rsid w:val="006F4580"/>
    <w:rsid w:val="006F4651"/>
    <w:rsid w:val="006F4AEC"/>
    <w:rsid w:val="006F7442"/>
    <w:rsid w:val="006F767D"/>
    <w:rsid w:val="00700773"/>
    <w:rsid w:val="00701360"/>
    <w:rsid w:val="0070151C"/>
    <w:rsid w:val="00701831"/>
    <w:rsid w:val="00702C0C"/>
    <w:rsid w:val="0070300B"/>
    <w:rsid w:val="00705401"/>
    <w:rsid w:val="007060FB"/>
    <w:rsid w:val="00706322"/>
    <w:rsid w:val="00707B52"/>
    <w:rsid w:val="00707EEA"/>
    <w:rsid w:val="0071004A"/>
    <w:rsid w:val="0071186E"/>
    <w:rsid w:val="00711A46"/>
    <w:rsid w:val="0071202A"/>
    <w:rsid w:val="00712968"/>
    <w:rsid w:val="00712A4A"/>
    <w:rsid w:val="00712F22"/>
    <w:rsid w:val="0071358F"/>
    <w:rsid w:val="00714137"/>
    <w:rsid w:val="00714609"/>
    <w:rsid w:val="007152BC"/>
    <w:rsid w:val="00716858"/>
    <w:rsid w:val="0071693F"/>
    <w:rsid w:val="007172D0"/>
    <w:rsid w:val="00717368"/>
    <w:rsid w:val="007178F1"/>
    <w:rsid w:val="00717D6E"/>
    <w:rsid w:val="007223B7"/>
    <w:rsid w:val="00723A30"/>
    <w:rsid w:val="00724786"/>
    <w:rsid w:val="00725B8F"/>
    <w:rsid w:val="00725EAC"/>
    <w:rsid w:val="007273B3"/>
    <w:rsid w:val="007275DD"/>
    <w:rsid w:val="00727FE9"/>
    <w:rsid w:val="00730333"/>
    <w:rsid w:val="0073103D"/>
    <w:rsid w:val="0073124A"/>
    <w:rsid w:val="007319E5"/>
    <w:rsid w:val="00731FE8"/>
    <w:rsid w:val="00732117"/>
    <w:rsid w:val="007328B1"/>
    <w:rsid w:val="007331EB"/>
    <w:rsid w:val="0073359B"/>
    <w:rsid w:val="00733756"/>
    <w:rsid w:val="0073385F"/>
    <w:rsid w:val="00734D6E"/>
    <w:rsid w:val="007353DA"/>
    <w:rsid w:val="0073659C"/>
    <w:rsid w:val="00740348"/>
    <w:rsid w:val="00740493"/>
    <w:rsid w:val="00740E8F"/>
    <w:rsid w:val="007414EA"/>
    <w:rsid w:val="00741E32"/>
    <w:rsid w:val="0074209F"/>
    <w:rsid w:val="00745663"/>
    <w:rsid w:val="0074599C"/>
    <w:rsid w:val="0074646F"/>
    <w:rsid w:val="007509ED"/>
    <w:rsid w:val="00750C4A"/>
    <w:rsid w:val="00750C6B"/>
    <w:rsid w:val="00751300"/>
    <w:rsid w:val="00751AA1"/>
    <w:rsid w:val="00751D8F"/>
    <w:rsid w:val="007529AA"/>
    <w:rsid w:val="007532D3"/>
    <w:rsid w:val="007533B3"/>
    <w:rsid w:val="00753D66"/>
    <w:rsid w:val="00753EE1"/>
    <w:rsid w:val="007549F3"/>
    <w:rsid w:val="0075545C"/>
    <w:rsid w:val="0075628D"/>
    <w:rsid w:val="0075643F"/>
    <w:rsid w:val="0075684E"/>
    <w:rsid w:val="00760E1D"/>
    <w:rsid w:val="0076120C"/>
    <w:rsid w:val="007615F6"/>
    <w:rsid w:val="00761EDD"/>
    <w:rsid w:val="00762F97"/>
    <w:rsid w:val="007646DA"/>
    <w:rsid w:val="0076565E"/>
    <w:rsid w:val="0076593D"/>
    <w:rsid w:val="00766429"/>
    <w:rsid w:val="00767156"/>
    <w:rsid w:val="0076747A"/>
    <w:rsid w:val="00770F6C"/>
    <w:rsid w:val="007719AE"/>
    <w:rsid w:val="007721EB"/>
    <w:rsid w:val="0077286F"/>
    <w:rsid w:val="00772B71"/>
    <w:rsid w:val="00774063"/>
    <w:rsid w:val="007746BA"/>
    <w:rsid w:val="0077508B"/>
    <w:rsid w:val="007754ED"/>
    <w:rsid w:val="00775953"/>
    <w:rsid w:val="00777C00"/>
    <w:rsid w:val="00781407"/>
    <w:rsid w:val="00781FDA"/>
    <w:rsid w:val="00782710"/>
    <w:rsid w:val="00782FF7"/>
    <w:rsid w:val="0078357A"/>
    <w:rsid w:val="0078395C"/>
    <w:rsid w:val="007848E9"/>
    <w:rsid w:val="00784B6A"/>
    <w:rsid w:val="007858A6"/>
    <w:rsid w:val="00785B27"/>
    <w:rsid w:val="00786085"/>
    <w:rsid w:val="00787AA5"/>
    <w:rsid w:val="00790AF9"/>
    <w:rsid w:val="00790BA3"/>
    <w:rsid w:val="00791807"/>
    <w:rsid w:val="00794DD1"/>
    <w:rsid w:val="007951E6"/>
    <w:rsid w:val="00795288"/>
    <w:rsid w:val="00795AD0"/>
    <w:rsid w:val="0079601B"/>
    <w:rsid w:val="007968CD"/>
    <w:rsid w:val="00797D65"/>
    <w:rsid w:val="007A03C6"/>
    <w:rsid w:val="007A2D6E"/>
    <w:rsid w:val="007A5954"/>
    <w:rsid w:val="007A69A0"/>
    <w:rsid w:val="007B0701"/>
    <w:rsid w:val="007B1704"/>
    <w:rsid w:val="007B172B"/>
    <w:rsid w:val="007B3F3D"/>
    <w:rsid w:val="007B4033"/>
    <w:rsid w:val="007B4EF7"/>
    <w:rsid w:val="007B5B86"/>
    <w:rsid w:val="007B5D24"/>
    <w:rsid w:val="007B5EB2"/>
    <w:rsid w:val="007B7ACF"/>
    <w:rsid w:val="007C1175"/>
    <w:rsid w:val="007C17E1"/>
    <w:rsid w:val="007C1FE2"/>
    <w:rsid w:val="007C2678"/>
    <w:rsid w:val="007C3617"/>
    <w:rsid w:val="007C384A"/>
    <w:rsid w:val="007C4CEF"/>
    <w:rsid w:val="007C63BD"/>
    <w:rsid w:val="007C65A8"/>
    <w:rsid w:val="007C7E4B"/>
    <w:rsid w:val="007D0130"/>
    <w:rsid w:val="007D095D"/>
    <w:rsid w:val="007D0BB5"/>
    <w:rsid w:val="007D1670"/>
    <w:rsid w:val="007D16D3"/>
    <w:rsid w:val="007D2B9E"/>
    <w:rsid w:val="007D3FE2"/>
    <w:rsid w:val="007D4AC5"/>
    <w:rsid w:val="007D4C7C"/>
    <w:rsid w:val="007D585D"/>
    <w:rsid w:val="007D5EC3"/>
    <w:rsid w:val="007D638D"/>
    <w:rsid w:val="007D68FC"/>
    <w:rsid w:val="007D696B"/>
    <w:rsid w:val="007D70A3"/>
    <w:rsid w:val="007E1589"/>
    <w:rsid w:val="007E1BE7"/>
    <w:rsid w:val="007E1D51"/>
    <w:rsid w:val="007E1F91"/>
    <w:rsid w:val="007E63AC"/>
    <w:rsid w:val="007E6871"/>
    <w:rsid w:val="007E6ED7"/>
    <w:rsid w:val="007E7294"/>
    <w:rsid w:val="007E7814"/>
    <w:rsid w:val="007F0781"/>
    <w:rsid w:val="007F151F"/>
    <w:rsid w:val="007F2395"/>
    <w:rsid w:val="007F3558"/>
    <w:rsid w:val="007F3BC2"/>
    <w:rsid w:val="007F4075"/>
    <w:rsid w:val="007F45DA"/>
    <w:rsid w:val="007F6360"/>
    <w:rsid w:val="007F6374"/>
    <w:rsid w:val="007F66D3"/>
    <w:rsid w:val="00801441"/>
    <w:rsid w:val="0080196B"/>
    <w:rsid w:val="00801D26"/>
    <w:rsid w:val="00802222"/>
    <w:rsid w:val="0080240A"/>
    <w:rsid w:val="00802B66"/>
    <w:rsid w:val="00802CC2"/>
    <w:rsid w:val="00804AFF"/>
    <w:rsid w:val="00805E39"/>
    <w:rsid w:val="008061CD"/>
    <w:rsid w:val="0080785B"/>
    <w:rsid w:val="00810595"/>
    <w:rsid w:val="00810D3D"/>
    <w:rsid w:val="008110CB"/>
    <w:rsid w:val="00811C7E"/>
    <w:rsid w:val="00814021"/>
    <w:rsid w:val="00814E22"/>
    <w:rsid w:val="0081697F"/>
    <w:rsid w:val="00816A01"/>
    <w:rsid w:val="00817BD4"/>
    <w:rsid w:val="00820A52"/>
    <w:rsid w:val="00821452"/>
    <w:rsid w:val="008215A4"/>
    <w:rsid w:val="0082172A"/>
    <w:rsid w:val="0082318D"/>
    <w:rsid w:val="00823818"/>
    <w:rsid w:val="00823FD7"/>
    <w:rsid w:val="00824966"/>
    <w:rsid w:val="00825575"/>
    <w:rsid w:val="00825954"/>
    <w:rsid w:val="00826227"/>
    <w:rsid w:val="00826C00"/>
    <w:rsid w:val="00826E07"/>
    <w:rsid w:val="0083045E"/>
    <w:rsid w:val="00830763"/>
    <w:rsid w:val="00830CBE"/>
    <w:rsid w:val="00830D32"/>
    <w:rsid w:val="008317D1"/>
    <w:rsid w:val="008319CE"/>
    <w:rsid w:val="00831E25"/>
    <w:rsid w:val="008320BB"/>
    <w:rsid w:val="00832D09"/>
    <w:rsid w:val="00833189"/>
    <w:rsid w:val="00833200"/>
    <w:rsid w:val="00833968"/>
    <w:rsid w:val="00835509"/>
    <w:rsid w:val="008359B4"/>
    <w:rsid w:val="008367C0"/>
    <w:rsid w:val="0084097E"/>
    <w:rsid w:val="00841811"/>
    <w:rsid w:val="008419FF"/>
    <w:rsid w:val="00842E14"/>
    <w:rsid w:val="00844E35"/>
    <w:rsid w:val="008461F8"/>
    <w:rsid w:val="00847C66"/>
    <w:rsid w:val="00847C72"/>
    <w:rsid w:val="00847DD6"/>
    <w:rsid w:val="0085180C"/>
    <w:rsid w:val="00853128"/>
    <w:rsid w:val="00853733"/>
    <w:rsid w:val="008544AA"/>
    <w:rsid w:val="00855846"/>
    <w:rsid w:val="00855E57"/>
    <w:rsid w:val="00855FF2"/>
    <w:rsid w:val="00856850"/>
    <w:rsid w:val="00857A70"/>
    <w:rsid w:val="00860B66"/>
    <w:rsid w:val="00863596"/>
    <w:rsid w:val="008638F6"/>
    <w:rsid w:val="0086526D"/>
    <w:rsid w:val="008666D3"/>
    <w:rsid w:val="00866D21"/>
    <w:rsid w:val="00867284"/>
    <w:rsid w:val="00870E17"/>
    <w:rsid w:val="00870E84"/>
    <w:rsid w:val="00871715"/>
    <w:rsid w:val="00873070"/>
    <w:rsid w:val="008749CD"/>
    <w:rsid w:val="0087598C"/>
    <w:rsid w:val="00875F08"/>
    <w:rsid w:val="008761AF"/>
    <w:rsid w:val="008764C4"/>
    <w:rsid w:val="008766C7"/>
    <w:rsid w:val="00876ADC"/>
    <w:rsid w:val="00877546"/>
    <w:rsid w:val="00877708"/>
    <w:rsid w:val="008779C9"/>
    <w:rsid w:val="00880693"/>
    <w:rsid w:val="008812B8"/>
    <w:rsid w:val="00882672"/>
    <w:rsid w:val="00882759"/>
    <w:rsid w:val="00882939"/>
    <w:rsid w:val="00885386"/>
    <w:rsid w:val="00885BAB"/>
    <w:rsid w:val="008867E6"/>
    <w:rsid w:val="0088684E"/>
    <w:rsid w:val="00886A0B"/>
    <w:rsid w:val="00886DA0"/>
    <w:rsid w:val="008875A5"/>
    <w:rsid w:val="00891B5E"/>
    <w:rsid w:val="00892596"/>
    <w:rsid w:val="00892CD5"/>
    <w:rsid w:val="00893A4C"/>
    <w:rsid w:val="0089558C"/>
    <w:rsid w:val="00896819"/>
    <w:rsid w:val="008A0132"/>
    <w:rsid w:val="008A0A56"/>
    <w:rsid w:val="008A13AF"/>
    <w:rsid w:val="008A2B10"/>
    <w:rsid w:val="008A3233"/>
    <w:rsid w:val="008A4EAB"/>
    <w:rsid w:val="008A5523"/>
    <w:rsid w:val="008A6615"/>
    <w:rsid w:val="008A700D"/>
    <w:rsid w:val="008A7011"/>
    <w:rsid w:val="008B029E"/>
    <w:rsid w:val="008B0A50"/>
    <w:rsid w:val="008B0E29"/>
    <w:rsid w:val="008B0EA0"/>
    <w:rsid w:val="008B2570"/>
    <w:rsid w:val="008B3511"/>
    <w:rsid w:val="008B3CA4"/>
    <w:rsid w:val="008C019B"/>
    <w:rsid w:val="008C1501"/>
    <w:rsid w:val="008C203D"/>
    <w:rsid w:val="008C2802"/>
    <w:rsid w:val="008C29CB"/>
    <w:rsid w:val="008C2CC5"/>
    <w:rsid w:val="008C3028"/>
    <w:rsid w:val="008C345D"/>
    <w:rsid w:val="008C37EA"/>
    <w:rsid w:val="008C3B43"/>
    <w:rsid w:val="008C427B"/>
    <w:rsid w:val="008C4392"/>
    <w:rsid w:val="008C488E"/>
    <w:rsid w:val="008C5134"/>
    <w:rsid w:val="008C53D4"/>
    <w:rsid w:val="008C6931"/>
    <w:rsid w:val="008D07FE"/>
    <w:rsid w:val="008D0987"/>
    <w:rsid w:val="008D0A07"/>
    <w:rsid w:val="008D214F"/>
    <w:rsid w:val="008D2605"/>
    <w:rsid w:val="008D3111"/>
    <w:rsid w:val="008D4112"/>
    <w:rsid w:val="008D4393"/>
    <w:rsid w:val="008D45D6"/>
    <w:rsid w:val="008D478D"/>
    <w:rsid w:val="008D4CB7"/>
    <w:rsid w:val="008D4F61"/>
    <w:rsid w:val="008D5601"/>
    <w:rsid w:val="008D5C53"/>
    <w:rsid w:val="008D60BE"/>
    <w:rsid w:val="008D6320"/>
    <w:rsid w:val="008D6688"/>
    <w:rsid w:val="008D6D35"/>
    <w:rsid w:val="008D6E5C"/>
    <w:rsid w:val="008D78C4"/>
    <w:rsid w:val="008E1091"/>
    <w:rsid w:val="008E18F8"/>
    <w:rsid w:val="008E1C1C"/>
    <w:rsid w:val="008E1D67"/>
    <w:rsid w:val="008E20D7"/>
    <w:rsid w:val="008E2528"/>
    <w:rsid w:val="008E2981"/>
    <w:rsid w:val="008E3203"/>
    <w:rsid w:val="008E3FBB"/>
    <w:rsid w:val="008E47CD"/>
    <w:rsid w:val="008E4F12"/>
    <w:rsid w:val="008E7607"/>
    <w:rsid w:val="008E7C2B"/>
    <w:rsid w:val="008E7E65"/>
    <w:rsid w:val="008F0EE1"/>
    <w:rsid w:val="008F1470"/>
    <w:rsid w:val="008F299F"/>
    <w:rsid w:val="008F3A8A"/>
    <w:rsid w:val="008F448A"/>
    <w:rsid w:val="008F6071"/>
    <w:rsid w:val="008F677E"/>
    <w:rsid w:val="008F6D51"/>
    <w:rsid w:val="008F6E80"/>
    <w:rsid w:val="008F70E7"/>
    <w:rsid w:val="008F7B7A"/>
    <w:rsid w:val="00900E9C"/>
    <w:rsid w:val="00901C0D"/>
    <w:rsid w:val="00901FB3"/>
    <w:rsid w:val="00902A7B"/>
    <w:rsid w:val="00903FF9"/>
    <w:rsid w:val="0090441D"/>
    <w:rsid w:val="0090470E"/>
    <w:rsid w:val="00905F36"/>
    <w:rsid w:val="00910231"/>
    <w:rsid w:val="0091036F"/>
    <w:rsid w:val="009118FB"/>
    <w:rsid w:val="00911A1A"/>
    <w:rsid w:val="009128F5"/>
    <w:rsid w:val="009138B2"/>
    <w:rsid w:val="009156C6"/>
    <w:rsid w:val="00916DE0"/>
    <w:rsid w:val="0092003C"/>
    <w:rsid w:val="00920483"/>
    <w:rsid w:val="009210E0"/>
    <w:rsid w:val="00921AD0"/>
    <w:rsid w:val="009233BC"/>
    <w:rsid w:val="00923D84"/>
    <w:rsid w:val="009246E6"/>
    <w:rsid w:val="00924999"/>
    <w:rsid w:val="009268F0"/>
    <w:rsid w:val="00927945"/>
    <w:rsid w:val="00930415"/>
    <w:rsid w:val="009328C4"/>
    <w:rsid w:val="0093319A"/>
    <w:rsid w:val="0093333B"/>
    <w:rsid w:val="00933B26"/>
    <w:rsid w:val="009342C5"/>
    <w:rsid w:val="00934524"/>
    <w:rsid w:val="00934732"/>
    <w:rsid w:val="00934D74"/>
    <w:rsid w:val="00935480"/>
    <w:rsid w:val="00935658"/>
    <w:rsid w:val="00937390"/>
    <w:rsid w:val="009377D3"/>
    <w:rsid w:val="00937DEE"/>
    <w:rsid w:val="00940204"/>
    <w:rsid w:val="0094023C"/>
    <w:rsid w:val="00943669"/>
    <w:rsid w:val="00944428"/>
    <w:rsid w:val="009444A5"/>
    <w:rsid w:val="00946760"/>
    <w:rsid w:val="00947651"/>
    <w:rsid w:val="00947996"/>
    <w:rsid w:val="00951FCC"/>
    <w:rsid w:val="00953868"/>
    <w:rsid w:val="00953CC4"/>
    <w:rsid w:val="0095484D"/>
    <w:rsid w:val="00954F85"/>
    <w:rsid w:val="00955D97"/>
    <w:rsid w:val="00957A09"/>
    <w:rsid w:val="00960F3B"/>
    <w:rsid w:val="0096212A"/>
    <w:rsid w:val="0096525B"/>
    <w:rsid w:val="00965A8C"/>
    <w:rsid w:val="0096662D"/>
    <w:rsid w:val="00967CBE"/>
    <w:rsid w:val="00972851"/>
    <w:rsid w:val="00973C82"/>
    <w:rsid w:val="00974454"/>
    <w:rsid w:val="00975490"/>
    <w:rsid w:val="00975C7E"/>
    <w:rsid w:val="00975DDA"/>
    <w:rsid w:val="00976254"/>
    <w:rsid w:val="00976D00"/>
    <w:rsid w:val="00976E18"/>
    <w:rsid w:val="009776BA"/>
    <w:rsid w:val="009778E0"/>
    <w:rsid w:val="00977C95"/>
    <w:rsid w:val="009806C9"/>
    <w:rsid w:val="00980AA2"/>
    <w:rsid w:val="00980B9B"/>
    <w:rsid w:val="00981BF4"/>
    <w:rsid w:val="00982956"/>
    <w:rsid w:val="00983213"/>
    <w:rsid w:val="0098370F"/>
    <w:rsid w:val="00985B0C"/>
    <w:rsid w:val="00986042"/>
    <w:rsid w:val="0098626B"/>
    <w:rsid w:val="009866CF"/>
    <w:rsid w:val="00986FFA"/>
    <w:rsid w:val="009877CF"/>
    <w:rsid w:val="009919A8"/>
    <w:rsid w:val="00992B13"/>
    <w:rsid w:val="00993B10"/>
    <w:rsid w:val="00995FF9"/>
    <w:rsid w:val="009968F7"/>
    <w:rsid w:val="00997F47"/>
    <w:rsid w:val="009A03D2"/>
    <w:rsid w:val="009A39B4"/>
    <w:rsid w:val="009A3D00"/>
    <w:rsid w:val="009A4305"/>
    <w:rsid w:val="009A4BE0"/>
    <w:rsid w:val="009A554E"/>
    <w:rsid w:val="009A581E"/>
    <w:rsid w:val="009A67F4"/>
    <w:rsid w:val="009A6D3A"/>
    <w:rsid w:val="009A72B1"/>
    <w:rsid w:val="009A7770"/>
    <w:rsid w:val="009A7FCF"/>
    <w:rsid w:val="009B0735"/>
    <w:rsid w:val="009B094E"/>
    <w:rsid w:val="009B0D8A"/>
    <w:rsid w:val="009B23FC"/>
    <w:rsid w:val="009B244B"/>
    <w:rsid w:val="009B2E22"/>
    <w:rsid w:val="009B460C"/>
    <w:rsid w:val="009B4D96"/>
    <w:rsid w:val="009B4F1A"/>
    <w:rsid w:val="009B5716"/>
    <w:rsid w:val="009B6519"/>
    <w:rsid w:val="009B7645"/>
    <w:rsid w:val="009B7CB6"/>
    <w:rsid w:val="009C035E"/>
    <w:rsid w:val="009C198D"/>
    <w:rsid w:val="009C1E0B"/>
    <w:rsid w:val="009C2B48"/>
    <w:rsid w:val="009C316F"/>
    <w:rsid w:val="009C4F4A"/>
    <w:rsid w:val="009C5935"/>
    <w:rsid w:val="009C5CB2"/>
    <w:rsid w:val="009C66F4"/>
    <w:rsid w:val="009C6A06"/>
    <w:rsid w:val="009C6A3A"/>
    <w:rsid w:val="009C7FB4"/>
    <w:rsid w:val="009D069F"/>
    <w:rsid w:val="009D0DA4"/>
    <w:rsid w:val="009D13A7"/>
    <w:rsid w:val="009D22B3"/>
    <w:rsid w:val="009D2D7A"/>
    <w:rsid w:val="009D2F37"/>
    <w:rsid w:val="009D3428"/>
    <w:rsid w:val="009D4205"/>
    <w:rsid w:val="009D5128"/>
    <w:rsid w:val="009D5949"/>
    <w:rsid w:val="009D5A55"/>
    <w:rsid w:val="009D5C0D"/>
    <w:rsid w:val="009D5D05"/>
    <w:rsid w:val="009D7224"/>
    <w:rsid w:val="009D798D"/>
    <w:rsid w:val="009D7EA2"/>
    <w:rsid w:val="009E001F"/>
    <w:rsid w:val="009E064D"/>
    <w:rsid w:val="009E1878"/>
    <w:rsid w:val="009E27A7"/>
    <w:rsid w:val="009E30BC"/>
    <w:rsid w:val="009E380E"/>
    <w:rsid w:val="009E39B8"/>
    <w:rsid w:val="009E3D20"/>
    <w:rsid w:val="009E45FE"/>
    <w:rsid w:val="009E69EF"/>
    <w:rsid w:val="009E6AF2"/>
    <w:rsid w:val="009E6DE3"/>
    <w:rsid w:val="009F3D69"/>
    <w:rsid w:val="009F519A"/>
    <w:rsid w:val="009F59FA"/>
    <w:rsid w:val="009F5C1C"/>
    <w:rsid w:val="009F6473"/>
    <w:rsid w:val="009F64FA"/>
    <w:rsid w:val="009F7D0C"/>
    <w:rsid w:val="00A00059"/>
    <w:rsid w:val="00A010A5"/>
    <w:rsid w:val="00A01219"/>
    <w:rsid w:val="00A01F9D"/>
    <w:rsid w:val="00A024CC"/>
    <w:rsid w:val="00A02C9D"/>
    <w:rsid w:val="00A042DF"/>
    <w:rsid w:val="00A04AE9"/>
    <w:rsid w:val="00A065EA"/>
    <w:rsid w:val="00A1095F"/>
    <w:rsid w:val="00A10BD0"/>
    <w:rsid w:val="00A11251"/>
    <w:rsid w:val="00A11673"/>
    <w:rsid w:val="00A118C4"/>
    <w:rsid w:val="00A13158"/>
    <w:rsid w:val="00A140A5"/>
    <w:rsid w:val="00A140C8"/>
    <w:rsid w:val="00A147A1"/>
    <w:rsid w:val="00A14C60"/>
    <w:rsid w:val="00A1527E"/>
    <w:rsid w:val="00A154B3"/>
    <w:rsid w:val="00A166A4"/>
    <w:rsid w:val="00A17264"/>
    <w:rsid w:val="00A17322"/>
    <w:rsid w:val="00A17B32"/>
    <w:rsid w:val="00A20765"/>
    <w:rsid w:val="00A211C0"/>
    <w:rsid w:val="00A21BAF"/>
    <w:rsid w:val="00A21E49"/>
    <w:rsid w:val="00A22007"/>
    <w:rsid w:val="00A22532"/>
    <w:rsid w:val="00A23849"/>
    <w:rsid w:val="00A24F56"/>
    <w:rsid w:val="00A269C2"/>
    <w:rsid w:val="00A26A99"/>
    <w:rsid w:val="00A2721E"/>
    <w:rsid w:val="00A276B6"/>
    <w:rsid w:val="00A30B56"/>
    <w:rsid w:val="00A30DFB"/>
    <w:rsid w:val="00A30F95"/>
    <w:rsid w:val="00A30FB6"/>
    <w:rsid w:val="00A3193D"/>
    <w:rsid w:val="00A32540"/>
    <w:rsid w:val="00A368CA"/>
    <w:rsid w:val="00A401BE"/>
    <w:rsid w:val="00A40771"/>
    <w:rsid w:val="00A407E0"/>
    <w:rsid w:val="00A409F5"/>
    <w:rsid w:val="00A427EB"/>
    <w:rsid w:val="00A42FA6"/>
    <w:rsid w:val="00A43202"/>
    <w:rsid w:val="00A443A0"/>
    <w:rsid w:val="00A44871"/>
    <w:rsid w:val="00A45B04"/>
    <w:rsid w:val="00A45BE7"/>
    <w:rsid w:val="00A4621D"/>
    <w:rsid w:val="00A462A2"/>
    <w:rsid w:val="00A46480"/>
    <w:rsid w:val="00A47364"/>
    <w:rsid w:val="00A4783A"/>
    <w:rsid w:val="00A47954"/>
    <w:rsid w:val="00A519DF"/>
    <w:rsid w:val="00A53049"/>
    <w:rsid w:val="00A537A6"/>
    <w:rsid w:val="00A5478D"/>
    <w:rsid w:val="00A55273"/>
    <w:rsid w:val="00A5639A"/>
    <w:rsid w:val="00A56ABE"/>
    <w:rsid w:val="00A57C01"/>
    <w:rsid w:val="00A60ABF"/>
    <w:rsid w:val="00A61559"/>
    <w:rsid w:val="00A62D2E"/>
    <w:rsid w:val="00A637DC"/>
    <w:rsid w:val="00A64854"/>
    <w:rsid w:val="00A64D99"/>
    <w:rsid w:val="00A64F10"/>
    <w:rsid w:val="00A64F2A"/>
    <w:rsid w:val="00A665A8"/>
    <w:rsid w:val="00A67A69"/>
    <w:rsid w:val="00A67C9E"/>
    <w:rsid w:val="00A70C77"/>
    <w:rsid w:val="00A70E9E"/>
    <w:rsid w:val="00A70FA2"/>
    <w:rsid w:val="00A7140E"/>
    <w:rsid w:val="00A71439"/>
    <w:rsid w:val="00A73857"/>
    <w:rsid w:val="00A73A39"/>
    <w:rsid w:val="00A73EC0"/>
    <w:rsid w:val="00A76183"/>
    <w:rsid w:val="00A7769D"/>
    <w:rsid w:val="00A77A62"/>
    <w:rsid w:val="00A77E56"/>
    <w:rsid w:val="00A80D1A"/>
    <w:rsid w:val="00A824DC"/>
    <w:rsid w:val="00A825BD"/>
    <w:rsid w:val="00A82E65"/>
    <w:rsid w:val="00A83015"/>
    <w:rsid w:val="00A8381B"/>
    <w:rsid w:val="00A838BD"/>
    <w:rsid w:val="00A83B6F"/>
    <w:rsid w:val="00A83C34"/>
    <w:rsid w:val="00A8482C"/>
    <w:rsid w:val="00A87794"/>
    <w:rsid w:val="00A8779C"/>
    <w:rsid w:val="00A91379"/>
    <w:rsid w:val="00A930B1"/>
    <w:rsid w:val="00A94C0C"/>
    <w:rsid w:val="00A955D9"/>
    <w:rsid w:val="00A9570C"/>
    <w:rsid w:val="00A96481"/>
    <w:rsid w:val="00A96D2A"/>
    <w:rsid w:val="00A97799"/>
    <w:rsid w:val="00A97EB7"/>
    <w:rsid w:val="00AA1170"/>
    <w:rsid w:val="00AA309A"/>
    <w:rsid w:val="00AA463C"/>
    <w:rsid w:val="00AA4918"/>
    <w:rsid w:val="00AA4983"/>
    <w:rsid w:val="00AA4D10"/>
    <w:rsid w:val="00AA6203"/>
    <w:rsid w:val="00AA6374"/>
    <w:rsid w:val="00AA6630"/>
    <w:rsid w:val="00AB02E9"/>
    <w:rsid w:val="00AB0936"/>
    <w:rsid w:val="00AB20F1"/>
    <w:rsid w:val="00AB2A1F"/>
    <w:rsid w:val="00AB32FF"/>
    <w:rsid w:val="00AB3B41"/>
    <w:rsid w:val="00AB6B8E"/>
    <w:rsid w:val="00AC1EB4"/>
    <w:rsid w:val="00AC2730"/>
    <w:rsid w:val="00AC2D31"/>
    <w:rsid w:val="00AC2E24"/>
    <w:rsid w:val="00AC3564"/>
    <w:rsid w:val="00AC3AC8"/>
    <w:rsid w:val="00AC3CAB"/>
    <w:rsid w:val="00AC5027"/>
    <w:rsid w:val="00AC5D71"/>
    <w:rsid w:val="00AC65E9"/>
    <w:rsid w:val="00AC6935"/>
    <w:rsid w:val="00AC7986"/>
    <w:rsid w:val="00AC7CD9"/>
    <w:rsid w:val="00AD0354"/>
    <w:rsid w:val="00AD0BEB"/>
    <w:rsid w:val="00AD1B64"/>
    <w:rsid w:val="00AD2076"/>
    <w:rsid w:val="00AD2424"/>
    <w:rsid w:val="00AD2A0F"/>
    <w:rsid w:val="00AD35BC"/>
    <w:rsid w:val="00AD381D"/>
    <w:rsid w:val="00AD4E31"/>
    <w:rsid w:val="00AD52AF"/>
    <w:rsid w:val="00AD5A61"/>
    <w:rsid w:val="00AD64D8"/>
    <w:rsid w:val="00AD68F8"/>
    <w:rsid w:val="00AE06F5"/>
    <w:rsid w:val="00AE1040"/>
    <w:rsid w:val="00AE23D2"/>
    <w:rsid w:val="00AE2BA7"/>
    <w:rsid w:val="00AE4C8D"/>
    <w:rsid w:val="00AE5612"/>
    <w:rsid w:val="00AE6363"/>
    <w:rsid w:val="00AE6E42"/>
    <w:rsid w:val="00AE7373"/>
    <w:rsid w:val="00AE7A4A"/>
    <w:rsid w:val="00AE7FA1"/>
    <w:rsid w:val="00AF0D27"/>
    <w:rsid w:val="00AF184A"/>
    <w:rsid w:val="00AF3C57"/>
    <w:rsid w:val="00AF488C"/>
    <w:rsid w:val="00AF626E"/>
    <w:rsid w:val="00AF6EB7"/>
    <w:rsid w:val="00AF76B6"/>
    <w:rsid w:val="00AF7F2C"/>
    <w:rsid w:val="00B000F9"/>
    <w:rsid w:val="00B0122E"/>
    <w:rsid w:val="00B030D0"/>
    <w:rsid w:val="00B04089"/>
    <w:rsid w:val="00B05816"/>
    <w:rsid w:val="00B078A1"/>
    <w:rsid w:val="00B07F4A"/>
    <w:rsid w:val="00B10537"/>
    <w:rsid w:val="00B111D3"/>
    <w:rsid w:val="00B119D9"/>
    <w:rsid w:val="00B1250C"/>
    <w:rsid w:val="00B12A01"/>
    <w:rsid w:val="00B13DA6"/>
    <w:rsid w:val="00B14043"/>
    <w:rsid w:val="00B15BDB"/>
    <w:rsid w:val="00B171D4"/>
    <w:rsid w:val="00B171F2"/>
    <w:rsid w:val="00B17531"/>
    <w:rsid w:val="00B20695"/>
    <w:rsid w:val="00B20967"/>
    <w:rsid w:val="00B20AF1"/>
    <w:rsid w:val="00B21B13"/>
    <w:rsid w:val="00B221C3"/>
    <w:rsid w:val="00B22CA3"/>
    <w:rsid w:val="00B2603E"/>
    <w:rsid w:val="00B26434"/>
    <w:rsid w:val="00B26B79"/>
    <w:rsid w:val="00B27590"/>
    <w:rsid w:val="00B27D1F"/>
    <w:rsid w:val="00B30911"/>
    <w:rsid w:val="00B30A7D"/>
    <w:rsid w:val="00B322DE"/>
    <w:rsid w:val="00B327CE"/>
    <w:rsid w:val="00B32B30"/>
    <w:rsid w:val="00B34BD2"/>
    <w:rsid w:val="00B35245"/>
    <w:rsid w:val="00B368DE"/>
    <w:rsid w:val="00B370C3"/>
    <w:rsid w:val="00B37D77"/>
    <w:rsid w:val="00B40D29"/>
    <w:rsid w:val="00B4102B"/>
    <w:rsid w:val="00B410E1"/>
    <w:rsid w:val="00B41506"/>
    <w:rsid w:val="00B419BC"/>
    <w:rsid w:val="00B41AA4"/>
    <w:rsid w:val="00B42FDC"/>
    <w:rsid w:val="00B4433C"/>
    <w:rsid w:val="00B44786"/>
    <w:rsid w:val="00B45369"/>
    <w:rsid w:val="00B45AEB"/>
    <w:rsid w:val="00B462E2"/>
    <w:rsid w:val="00B46C1C"/>
    <w:rsid w:val="00B4745C"/>
    <w:rsid w:val="00B507E9"/>
    <w:rsid w:val="00B516F5"/>
    <w:rsid w:val="00B51F17"/>
    <w:rsid w:val="00B52CD1"/>
    <w:rsid w:val="00B52CD4"/>
    <w:rsid w:val="00B5398C"/>
    <w:rsid w:val="00B53A0B"/>
    <w:rsid w:val="00B54159"/>
    <w:rsid w:val="00B54B79"/>
    <w:rsid w:val="00B5554C"/>
    <w:rsid w:val="00B562AC"/>
    <w:rsid w:val="00B57A01"/>
    <w:rsid w:val="00B57C3B"/>
    <w:rsid w:val="00B60B07"/>
    <w:rsid w:val="00B60D87"/>
    <w:rsid w:val="00B60F2D"/>
    <w:rsid w:val="00B61218"/>
    <w:rsid w:val="00B6155E"/>
    <w:rsid w:val="00B618F1"/>
    <w:rsid w:val="00B63138"/>
    <w:rsid w:val="00B63D76"/>
    <w:rsid w:val="00B64268"/>
    <w:rsid w:val="00B644E9"/>
    <w:rsid w:val="00B650FE"/>
    <w:rsid w:val="00B67B2C"/>
    <w:rsid w:val="00B67EFD"/>
    <w:rsid w:val="00B67F16"/>
    <w:rsid w:val="00B70002"/>
    <w:rsid w:val="00B7077D"/>
    <w:rsid w:val="00B70B74"/>
    <w:rsid w:val="00B71B60"/>
    <w:rsid w:val="00B71DEE"/>
    <w:rsid w:val="00B72FE9"/>
    <w:rsid w:val="00B7424D"/>
    <w:rsid w:val="00B74C8B"/>
    <w:rsid w:val="00B75A04"/>
    <w:rsid w:val="00B766B7"/>
    <w:rsid w:val="00B766F8"/>
    <w:rsid w:val="00B77BB2"/>
    <w:rsid w:val="00B80253"/>
    <w:rsid w:val="00B80E68"/>
    <w:rsid w:val="00B816C9"/>
    <w:rsid w:val="00B81A90"/>
    <w:rsid w:val="00B840F3"/>
    <w:rsid w:val="00B84DA7"/>
    <w:rsid w:val="00B85619"/>
    <w:rsid w:val="00B86025"/>
    <w:rsid w:val="00B8735E"/>
    <w:rsid w:val="00B87892"/>
    <w:rsid w:val="00B905C3"/>
    <w:rsid w:val="00B916FF"/>
    <w:rsid w:val="00B9277D"/>
    <w:rsid w:val="00B92C4F"/>
    <w:rsid w:val="00B953BD"/>
    <w:rsid w:val="00B95949"/>
    <w:rsid w:val="00B95F14"/>
    <w:rsid w:val="00B95F41"/>
    <w:rsid w:val="00B96594"/>
    <w:rsid w:val="00B97083"/>
    <w:rsid w:val="00B97508"/>
    <w:rsid w:val="00BA0039"/>
    <w:rsid w:val="00BA0B16"/>
    <w:rsid w:val="00BA0B5F"/>
    <w:rsid w:val="00BA112C"/>
    <w:rsid w:val="00BA34F1"/>
    <w:rsid w:val="00BA35F0"/>
    <w:rsid w:val="00BA377B"/>
    <w:rsid w:val="00BA4481"/>
    <w:rsid w:val="00BA580E"/>
    <w:rsid w:val="00BA5B9C"/>
    <w:rsid w:val="00BA5E42"/>
    <w:rsid w:val="00BA6EC4"/>
    <w:rsid w:val="00BA6FE0"/>
    <w:rsid w:val="00BB094B"/>
    <w:rsid w:val="00BB1383"/>
    <w:rsid w:val="00BB2F23"/>
    <w:rsid w:val="00BB60B6"/>
    <w:rsid w:val="00BC1C01"/>
    <w:rsid w:val="00BC2BFB"/>
    <w:rsid w:val="00BC2D17"/>
    <w:rsid w:val="00BC3042"/>
    <w:rsid w:val="00BC33E4"/>
    <w:rsid w:val="00BC4344"/>
    <w:rsid w:val="00BC4BA5"/>
    <w:rsid w:val="00BC503C"/>
    <w:rsid w:val="00BC5410"/>
    <w:rsid w:val="00BC6FF4"/>
    <w:rsid w:val="00BC7A84"/>
    <w:rsid w:val="00BD022D"/>
    <w:rsid w:val="00BD3000"/>
    <w:rsid w:val="00BD308C"/>
    <w:rsid w:val="00BD402D"/>
    <w:rsid w:val="00BD42FE"/>
    <w:rsid w:val="00BD4974"/>
    <w:rsid w:val="00BD5398"/>
    <w:rsid w:val="00BD5A19"/>
    <w:rsid w:val="00BE028F"/>
    <w:rsid w:val="00BE0DA2"/>
    <w:rsid w:val="00BE45BF"/>
    <w:rsid w:val="00BE47FD"/>
    <w:rsid w:val="00BE54CA"/>
    <w:rsid w:val="00BE673E"/>
    <w:rsid w:val="00BE6D61"/>
    <w:rsid w:val="00BF0A19"/>
    <w:rsid w:val="00BF1456"/>
    <w:rsid w:val="00BF168B"/>
    <w:rsid w:val="00BF16D2"/>
    <w:rsid w:val="00BF18C5"/>
    <w:rsid w:val="00BF355D"/>
    <w:rsid w:val="00BF38C4"/>
    <w:rsid w:val="00BF4BB0"/>
    <w:rsid w:val="00BF73B7"/>
    <w:rsid w:val="00BF7AEC"/>
    <w:rsid w:val="00BF7B1D"/>
    <w:rsid w:val="00C000DC"/>
    <w:rsid w:val="00C015FD"/>
    <w:rsid w:val="00C01911"/>
    <w:rsid w:val="00C02795"/>
    <w:rsid w:val="00C03D8C"/>
    <w:rsid w:val="00C04E35"/>
    <w:rsid w:val="00C05AF3"/>
    <w:rsid w:val="00C06334"/>
    <w:rsid w:val="00C06AF3"/>
    <w:rsid w:val="00C079DC"/>
    <w:rsid w:val="00C10B87"/>
    <w:rsid w:val="00C11644"/>
    <w:rsid w:val="00C13888"/>
    <w:rsid w:val="00C13F23"/>
    <w:rsid w:val="00C15166"/>
    <w:rsid w:val="00C15EC6"/>
    <w:rsid w:val="00C16772"/>
    <w:rsid w:val="00C169D9"/>
    <w:rsid w:val="00C16D13"/>
    <w:rsid w:val="00C17D2B"/>
    <w:rsid w:val="00C20029"/>
    <w:rsid w:val="00C203BA"/>
    <w:rsid w:val="00C2051A"/>
    <w:rsid w:val="00C209B7"/>
    <w:rsid w:val="00C20ED7"/>
    <w:rsid w:val="00C254B0"/>
    <w:rsid w:val="00C263C0"/>
    <w:rsid w:val="00C26B9C"/>
    <w:rsid w:val="00C31A32"/>
    <w:rsid w:val="00C321BF"/>
    <w:rsid w:val="00C324CB"/>
    <w:rsid w:val="00C33A20"/>
    <w:rsid w:val="00C3537F"/>
    <w:rsid w:val="00C368D1"/>
    <w:rsid w:val="00C376CF"/>
    <w:rsid w:val="00C37727"/>
    <w:rsid w:val="00C40356"/>
    <w:rsid w:val="00C42841"/>
    <w:rsid w:val="00C42A1B"/>
    <w:rsid w:val="00C44E30"/>
    <w:rsid w:val="00C468CB"/>
    <w:rsid w:val="00C46D25"/>
    <w:rsid w:val="00C47836"/>
    <w:rsid w:val="00C5069D"/>
    <w:rsid w:val="00C53F80"/>
    <w:rsid w:val="00C56D9A"/>
    <w:rsid w:val="00C5743D"/>
    <w:rsid w:val="00C57A23"/>
    <w:rsid w:val="00C57C74"/>
    <w:rsid w:val="00C60054"/>
    <w:rsid w:val="00C60476"/>
    <w:rsid w:val="00C627CD"/>
    <w:rsid w:val="00C62ADB"/>
    <w:rsid w:val="00C62D62"/>
    <w:rsid w:val="00C64293"/>
    <w:rsid w:val="00C65EAF"/>
    <w:rsid w:val="00C66D48"/>
    <w:rsid w:val="00C66FC0"/>
    <w:rsid w:val="00C6776B"/>
    <w:rsid w:val="00C71E81"/>
    <w:rsid w:val="00C72153"/>
    <w:rsid w:val="00C737CA"/>
    <w:rsid w:val="00C7565A"/>
    <w:rsid w:val="00C76BF6"/>
    <w:rsid w:val="00C76E32"/>
    <w:rsid w:val="00C81468"/>
    <w:rsid w:val="00C8156F"/>
    <w:rsid w:val="00C8255A"/>
    <w:rsid w:val="00C826D8"/>
    <w:rsid w:val="00C82860"/>
    <w:rsid w:val="00C84A1E"/>
    <w:rsid w:val="00C854A8"/>
    <w:rsid w:val="00C868ED"/>
    <w:rsid w:val="00C87592"/>
    <w:rsid w:val="00C87A46"/>
    <w:rsid w:val="00C90F29"/>
    <w:rsid w:val="00C91660"/>
    <w:rsid w:val="00C9178C"/>
    <w:rsid w:val="00C933F7"/>
    <w:rsid w:val="00C93C97"/>
    <w:rsid w:val="00C93DFD"/>
    <w:rsid w:val="00C94184"/>
    <w:rsid w:val="00C943EF"/>
    <w:rsid w:val="00C94C62"/>
    <w:rsid w:val="00C94E88"/>
    <w:rsid w:val="00C94F32"/>
    <w:rsid w:val="00C95EB7"/>
    <w:rsid w:val="00C97029"/>
    <w:rsid w:val="00CA0D33"/>
    <w:rsid w:val="00CA10FD"/>
    <w:rsid w:val="00CA198B"/>
    <w:rsid w:val="00CA1B76"/>
    <w:rsid w:val="00CA2294"/>
    <w:rsid w:val="00CA2425"/>
    <w:rsid w:val="00CA2DAB"/>
    <w:rsid w:val="00CA3764"/>
    <w:rsid w:val="00CA3816"/>
    <w:rsid w:val="00CA38C4"/>
    <w:rsid w:val="00CA3B8A"/>
    <w:rsid w:val="00CA3FE4"/>
    <w:rsid w:val="00CA55F5"/>
    <w:rsid w:val="00CA5EFE"/>
    <w:rsid w:val="00CA6889"/>
    <w:rsid w:val="00CA688D"/>
    <w:rsid w:val="00CA6AD8"/>
    <w:rsid w:val="00CA72E1"/>
    <w:rsid w:val="00CA7B02"/>
    <w:rsid w:val="00CB0952"/>
    <w:rsid w:val="00CB2905"/>
    <w:rsid w:val="00CB3358"/>
    <w:rsid w:val="00CB3537"/>
    <w:rsid w:val="00CB37A8"/>
    <w:rsid w:val="00CB41B2"/>
    <w:rsid w:val="00CB431A"/>
    <w:rsid w:val="00CB49E6"/>
    <w:rsid w:val="00CB59B2"/>
    <w:rsid w:val="00CB683F"/>
    <w:rsid w:val="00CB787A"/>
    <w:rsid w:val="00CC1F39"/>
    <w:rsid w:val="00CC31C7"/>
    <w:rsid w:val="00CC3F47"/>
    <w:rsid w:val="00CC4951"/>
    <w:rsid w:val="00CC49C9"/>
    <w:rsid w:val="00CC4BB8"/>
    <w:rsid w:val="00CC5436"/>
    <w:rsid w:val="00CC5BB7"/>
    <w:rsid w:val="00CC6ECF"/>
    <w:rsid w:val="00CC717B"/>
    <w:rsid w:val="00CD0258"/>
    <w:rsid w:val="00CD03A2"/>
    <w:rsid w:val="00CD04B9"/>
    <w:rsid w:val="00CD11C5"/>
    <w:rsid w:val="00CD1A0B"/>
    <w:rsid w:val="00CD1E7C"/>
    <w:rsid w:val="00CD24E5"/>
    <w:rsid w:val="00CD35DE"/>
    <w:rsid w:val="00CD4499"/>
    <w:rsid w:val="00CD4940"/>
    <w:rsid w:val="00CD4C49"/>
    <w:rsid w:val="00CD59F6"/>
    <w:rsid w:val="00CD69E8"/>
    <w:rsid w:val="00CE0200"/>
    <w:rsid w:val="00CE2B32"/>
    <w:rsid w:val="00CE2DFF"/>
    <w:rsid w:val="00CE3C49"/>
    <w:rsid w:val="00CE3DD7"/>
    <w:rsid w:val="00CE3F40"/>
    <w:rsid w:val="00CE3FEE"/>
    <w:rsid w:val="00CE4722"/>
    <w:rsid w:val="00CE5216"/>
    <w:rsid w:val="00CE5AF9"/>
    <w:rsid w:val="00CE6547"/>
    <w:rsid w:val="00CE7D06"/>
    <w:rsid w:val="00CF0561"/>
    <w:rsid w:val="00CF188C"/>
    <w:rsid w:val="00CF1CC2"/>
    <w:rsid w:val="00CF2346"/>
    <w:rsid w:val="00CF238B"/>
    <w:rsid w:val="00CF289E"/>
    <w:rsid w:val="00CF2EE9"/>
    <w:rsid w:val="00CF4615"/>
    <w:rsid w:val="00CF475D"/>
    <w:rsid w:val="00CF65DB"/>
    <w:rsid w:val="00CF746A"/>
    <w:rsid w:val="00D01CD0"/>
    <w:rsid w:val="00D01E5C"/>
    <w:rsid w:val="00D0200D"/>
    <w:rsid w:val="00D04A32"/>
    <w:rsid w:val="00D04B0B"/>
    <w:rsid w:val="00D04BE4"/>
    <w:rsid w:val="00D05009"/>
    <w:rsid w:val="00D0538E"/>
    <w:rsid w:val="00D05DEB"/>
    <w:rsid w:val="00D0624D"/>
    <w:rsid w:val="00D1056C"/>
    <w:rsid w:val="00D11668"/>
    <w:rsid w:val="00D12BFC"/>
    <w:rsid w:val="00D139E0"/>
    <w:rsid w:val="00D13AAF"/>
    <w:rsid w:val="00D14217"/>
    <w:rsid w:val="00D1524E"/>
    <w:rsid w:val="00D161C7"/>
    <w:rsid w:val="00D16446"/>
    <w:rsid w:val="00D16CC3"/>
    <w:rsid w:val="00D17184"/>
    <w:rsid w:val="00D1782E"/>
    <w:rsid w:val="00D21F94"/>
    <w:rsid w:val="00D25239"/>
    <w:rsid w:val="00D2556E"/>
    <w:rsid w:val="00D26117"/>
    <w:rsid w:val="00D26237"/>
    <w:rsid w:val="00D2673C"/>
    <w:rsid w:val="00D3183D"/>
    <w:rsid w:val="00D3195A"/>
    <w:rsid w:val="00D32583"/>
    <w:rsid w:val="00D329DC"/>
    <w:rsid w:val="00D34BB2"/>
    <w:rsid w:val="00D34CB3"/>
    <w:rsid w:val="00D35095"/>
    <w:rsid w:val="00D36977"/>
    <w:rsid w:val="00D36D68"/>
    <w:rsid w:val="00D4112C"/>
    <w:rsid w:val="00D41B98"/>
    <w:rsid w:val="00D422AA"/>
    <w:rsid w:val="00D42709"/>
    <w:rsid w:val="00D43276"/>
    <w:rsid w:val="00D45B34"/>
    <w:rsid w:val="00D46C63"/>
    <w:rsid w:val="00D47261"/>
    <w:rsid w:val="00D47F99"/>
    <w:rsid w:val="00D50495"/>
    <w:rsid w:val="00D50D09"/>
    <w:rsid w:val="00D518A6"/>
    <w:rsid w:val="00D52A3F"/>
    <w:rsid w:val="00D53187"/>
    <w:rsid w:val="00D53C13"/>
    <w:rsid w:val="00D57698"/>
    <w:rsid w:val="00D610AE"/>
    <w:rsid w:val="00D62AF4"/>
    <w:rsid w:val="00D633F6"/>
    <w:rsid w:val="00D647AC"/>
    <w:rsid w:val="00D6519A"/>
    <w:rsid w:val="00D65ED4"/>
    <w:rsid w:val="00D663C5"/>
    <w:rsid w:val="00D6656A"/>
    <w:rsid w:val="00D7132B"/>
    <w:rsid w:val="00D71AA1"/>
    <w:rsid w:val="00D73A23"/>
    <w:rsid w:val="00D7431B"/>
    <w:rsid w:val="00D7432C"/>
    <w:rsid w:val="00D7450D"/>
    <w:rsid w:val="00D7462D"/>
    <w:rsid w:val="00D74696"/>
    <w:rsid w:val="00D7581C"/>
    <w:rsid w:val="00D760AF"/>
    <w:rsid w:val="00D81F38"/>
    <w:rsid w:val="00D8202B"/>
    <w:rsid w:val="00D8214F"/>
    <w:rsid w:val="00D84920"/>
    <w:rsid w:val="00D852B3"/>
    <w:rsid w:val="00D86873"/>
    <w:rsid w:val="00D87AB8"/>
    <w:rsid w:val="00D908EB"/>
    <w:rsid w:val="00D91441"/>
    <w:rsid w:val="00D92FE1"/>
    <w:rsid w:val="00D93719"/>
    <w:rsid w:val="00D93AD1"/>
    <w:rsid w:val="00D94C80"/>
    <w:rsid w:val="00D955D8"/>
    <w:rsid w:val="00D9734C"/>
    <w:rsid w:val="00D976A6"/>
    <w:rsid w:val="00DA0826"/>
    <w:rsid w:val="00DA1ADB"/>
    <w:rsid w:val="00DA1D00"/>
    <w:rsid w:val="00DA290C"/>
    <w:rsid w:val="00DA3664"/>
    <w:rsid w:val="00DA3BA1"/>
    <w:rsid w:val="00DA4426"/>
    <w:rsid w:val="00DA4E5F"/>
    <w:rsid w:val="00DA5E3B"/>
    <w:rsid w:val="00DA5EE9"/>
    <w:rsid w:val="00DA6CBC"/>
    <w:rsid w:val="00DA75B8"/>
    <w:rsid w:val="00DA77B4"/>
    <w:rsid w:val="00DB113B"/>
    <w:rsid w:val="00DB2F5F"/>
    <w:rsid w:val="00DB405D"/>
    <w:rsid w:val="00DB42A3"/>
    <w:rsid w:val="00DB4847"/>
    <w:rsid w:val="00DB5D24"/>
    <w:rsid w:val="00DB5DDE"/>
    <w:rsid w:val="00DB72D1"/>
    <w:rsid w:val="00DC00E7"/>
    <w:rsid w:val="00DC3484"/>
    <w:rsid w:val="00DC487E"/>
    <w:rsid w:val="00DC4ADB"/>
    <w:rsid w:val="00DC54D1"/>
    <w:rsid w:val="00DC5D60"/>
    <w:rsid w:val="00DC5FE7"/>
    <w:rsid w:val="00DC608D"/>
    <w:rsid w:val="00DC6115"/>
    <w:rsid w:val="00DC67FA"/>
    <w:rsid w:val="00DC71E6"/>
    <w:rsid w:val="00DD0259"/>
    <w:rsid w:val="00DD0369"/>
    <w:rsid w:val="00DD0A0B"/>
    <w:rsid w:val="00DD14C4"/>
    <w:rsid w:val="00DD18F8"/>
    <w:rsid w:val="00DD1CAE"/>
    <w:rsid w:val="00DD2222"/>
    <w:rsid w:val="00DD2B02"/>
    <w:rsid w:val="00DD2D6F"/>
    <w:rsid w:val="00DD44D5"/>
    <w:rsid w:val="00DD489B"/>
    <w:rsid w:val="00DD4F7C"/>
    <w:rsid w:val="00DD5BDE"/>
    <w:rsid w:val="00DD7864"/>
    <w:rsid w:val="00DE11D1"/>
    <w:rsid w:val="00DE2719"/>
    <w:rsid w:val="00DE44ED"/>
    <w:rsid w:val="00DE4578"/>
    <w:rsid w:val="00DE4EFD"/>
    <w:rsid w:val="00DE5389"/>
    <w:rsid w:val="00DE6184"/>
    <w:rsid w:val="00DE7807"/>
    <w:rsid w:val="00DF0287"/>
    <w:rsid w:val="00DF0C98"/>
    <w:rsid w:val="00DF1568"/>
    <w:rsid w:val="00DF1F32"/>
    <w:rsid w:val="00DF33D6"/>
    <w:rsid w:val="00DF37A9"/>
    <w:rsid w:val="00DF412F"/>
    <w:rsid w:val="00DF468D"/>
    <w:rsid w:val="00DF5B77"/>
    <w:rsid w:val="00DF773B"/>
    <w:rsid w:val="00DF79E0"/>
    <w:rsid w:val="00DF7EB0"/>
    <w:rsid w:val="00E00A76"/>
    <w:rsid w:val="00E016DF"/>
    <w:rsid w:val="00E01A78"/>
    <w:rsid w:val="00E02744"/>
    <w:rsid w:val="00E03154"/>
    <w:rsid w:val="00E0426B"/>
    <w:rsid w:val="00E04734"/>
    <w:rsid w:val="00E04A46"/>
    <w:rsid w:val="00E05280"/>
    <w:rsid w:val="00E05E9B"/>
    <w:rsid w:val="00E05EF7"/>
    <w:rsid w:val="00E06400"/>
    <w:rsid w:val="00E06604"/>
    <w:rsid w:val="00E072B3"/>
    <w:rsid w:val="00E074BE"/>
    <w:rsid w:val="00E07BE7"/>
    <w:rsid w:val="00E07DB6"/>
    <w:rsid w:val="00E11CF6"/>
    <w:rsid w:val="00E1208F"/>
    <w:rsid w:val="00E12D4F"/>
    <w:rsid w:val="00E12F2E"/>
    <w:rsid w:val="00E1349A"/>
    <w:rsid w:val="00E2076F"/>
    <w:rsid w:val="00E2083B"/>
    <w:rsid w:val="00E22252"/>
    <w:rsid w:val="00E2365B"/>
    <w:rsid w:val="00E23A9F"/>
    <w:rsid w:val="00E23BC6"/>
    <w:rsid w:val="00E27C47"/>
    <w:rsid w:val="00E30C58"/>
    <w:rsid w:val="00E33351"/>
    <w:rsid w:val="00E33C16"/>
    <w:rsid w:val="00E3551C"/>
    <w:rsid w:val="00E36C66"/>
    <w:rsid w:val="00E37D82"/>
    <w:rsid w:val="00E4076B"/>
    <w:rsid w:val="00E41F7E"/>
    <w:rsid w:val="00E42256"/>
    <w:rsid w:val="00E423E6"/>
    <w:rsid w:val="00E42B00"/>
    <w:rsid w:val="00E443A9"/>
    <w:rsid w:val="00E44D00"/>
    <w:rsid w:val="00E44E17"/>
    <w:rsid w:val="00E44FD8"/>
    <w:rsid w:val="00E459B1"/>
    <w:rsid w:val="00E46A6A"/>
    <w:rsid w:val="00E51363"/>
    <w:rsid w:val="00E533EE"/>
    <w:rsid w:val="00E544C8"/>
    <w:rsid w:val="00E56E2E"/>
    <w:rsid w:val="00E60567"/>
    <w:rsid w:val="00E61159"/>
    <w:rsid w:val="00E612AA"/>
    <w:rsid w:val="00E619C5"/>
    <w:rsid w:val="00E61A3B"/>
    <w:rsid w:val="00E64F18"/>
    <w:rsid w:val="00E65491"/>
    <w:rsid w:val="00E67228"/>
    <w:rsid w:val="00E673E1"/>
    <w:rsid w:val="00E72542"/>
    <w:rsid w:val="00E72E0F"/>
    <w:rsid w:val="00E72F74"/>
    <w:rsid w:val="00E73A98"/>
    <w:rsid w:val="00E74A7D"/>
    <w:rsid w:val="00E7540F"/>
    <w:rsid w:val="00E768C9"/>
    <w:rsid w:val="00E76AA2"/>
    <w:rsid w:val="00E76C2E"/>
    <w:rsid w:val="00E77CD0"/>
    <w:rsid w:val="00E8071E"/>
    <w:rsid w:val="00E808A9"/>
    <w:rsid w:val="00E80CCC"/>
    <w:rsid w:val="00E80DB7"/>
    <w:rsid w:val="00E817DD"/>
    <w:rsid w:val="00E81C38"/>
    <w:rsid w:val="00E8222E"/>
    <w:rsid w:val="00E83FBC"/>
    <w:rsid w:val="00E853DF"/>
    <w:rsid w:val="00E857BA"/>
    <w:rsid w:val="00E8612F"/>
    <w:rsid w:val="00E879CC"/>
    <w:rsid w:val="00E904E2"/>
    <w:rsid w:val="00E91FD5"/>
    <w:rsid w:val="00E921F7"/>
    <w:rsid w:val="00E94D6A"/>
    <w:rsid w:val="00E97928"/>
    <w:rsid w:val="00EA143E"/>
    <w:rsid w:val="00EA2522"/>
    <w:rsid w:val="00EA2D6D"/>
    <w:rsid w:val="00EA3105"/>
    <w:rsid w:val="00EA3603"/>
    <w:rsid w:val="00EA43F7"/>
    <w:rsid w:val="00EA4663"/>
    <w:rsid w:val="00EA4897"/>
    <w:rsid w:val="00EA5644"/>
    <w:rsid w:val="00EA5DEB"/>
    <w:rsid w:val="00EB040F"/>
    <w:rsid w:val="00EB064A"/>
    <w:rsid w:val="00EB0F31"/>
    <w:rsid w:val="00EB19E1"/>
    <w:rsid w:val="00EB3736"/>
    <w:rsid w:val="00EB379B"/>
    <w:rsid w:val="00EB3A62"/>
    <w:rsid w:val="00EB4C78"/>
    <w:rsid w:val="00EB5FF2"/>
    <w:rsid w:val="00EB6A4D"/>
    <w:rsid w:val="00EC0601"/>
    <w:rsid w:val="00EC33E0"/>
    <w:rsid w:val="00EC49D2"/>
    <w:rsid w:val="00EC4DC2"/>
    <w:rsid w:val="00EC5EBC"/>
    <w:rsid w:val="00EC698F"/>
    <w:rsid w:val="00EC73BB"/>
    <w:rsid w:val="00EC7559"/>
    <w:rsid w:val="00EC7773"/>
    <w:rsid w:val="00ED1168"/>
    <w:rsid w:val="00ED1F09"/>
    <w:rsid w:val="00ED3AC1"/>
    <w:rsid w:val="00ED4196"/>
    <w:rsid w:val="00ED4E3F"/>
    <w:rsid w:val="00ED5D04"/>
    <w:rsid w:val="00ED630A"/>
    <w:rsid w:val="00EE0182"/>
    <w:rsid w:val="00EE116D"/>
    <w:rsid w:val="00EE2019"/>
    <w:rsid w:val="00EE3039"/>
    <w:rsid w:val="00EE30A1"/>
    <w:rsid w:val="00EE32AB"/>
    <w:rsid w:val="00EE32E4"/>
    <w:rsid w:val="00EE39D9"/>
    <w:rsid w:val="00EE39E2"/>
    <w:rsid w:val="00EE47E4"/>
    <w:rsid w:val="00EE486B"/>
    <w:rsid w:val="00EE5841"/>
    <w:rsid w:val="00EE5AFC"/>
    <w:rsid w:val="00EE6E88"/>
    <w:rsid w:val="00EF0F72"/>
    <w:rsid w:val="00EF24E6"/>
    <w:rsid w:val="00EF4464"/>
    <w:rsid w:val="00EF448A"/>
    <w:rsid w:val="00EF5BFC"/>
    <w:rsid w:val="00EF6186"/>
    <w:rsid w:val="00F02C4C"/>
    <w:rsid w:val="00F02C6C"/>
    <w:rsid w:val="00F07226"/>
    <w:rsid w:val="00F1159E"/>
    <w:rsid w:val="00F1183B"/>
    <w:rsid w:val="00F121F0"/>
    <w:rsid w:val="00F139D7"/>
    <w:rsid w:val="00F13DBC"/>
    <w:rsid w:val="00F13FFF"/>
    <w:rsid w:val="00F143DB"/>
    <w:rsid w:val="00F144F9"/>
    <w:rsid w:val="00F14A84"/>
    <w:rsid w:val="00F15050"/>
    <w:rsid w:val="00F15C5A"/>
    <w:rsid w:val="00F205BA"/>
    <w:rsid w:val="00F2256B"/>
    <w:rsid w:val="00F2339B"/>
    <w:rsid w:val="00F253E0"/>
    <w:rsid w:val="00F25AC4"/>
    <w:rsid w:val="00F26974"/>
    <w:rsid w:val="00F30E8C"/>
    <w:rsid w:val="00F3252E"/>
    <w:rsid w:val="00F327CF"/>
    <w:rsid w:val="00F32FF9"/>
    <w:rsid w:val="00F33E85"/>
    <w:rsid w:val="00F34EE2"/>
    <w:rsid w:val="00F36360"/>
    <w:rsid w:val="00F37327"/>
    <w:rsid w:val="00F37969"/>
    <w:rsid w:val="00F407DD"/>
    <w:rsid w:val="00F40C1C"/>
    <w:rsid w:val="00F415D6"/>
    <w:rsid w:val="00F41CAA"/>
    <w:rsid w:val="00F43801"/>
    <w:rsid w:val="00F43CA4"/>
    <w:rsid w:val="00F44333"/>
    <w:rsid w:val="00F445D2"/>
    <w:rsid w:val="00F45205"/>
    <w:rsid w:val="00F455D0"/>
    <w:rsid w:val="00F45893"/>
    <w:rsid w:val="00F45FB1"/>
    <w:rsid w:val="00F4683A"/>
    <w:rsid w:val="00F4690D"/>
    <w:rsid w:val="00F47761"/>
    <w:rsid w:val="00F479BC"/>
    <w:rsid w:val="00F50F81"/>
    <w:rsid w:val="00F52E61"/>
    <w:rsid w:val="00F53376"/>
    <w:rsid w:val="00F5396E"/>
    <w:rsid w:val="00F544C2"/>
    <w:rsid w:val="00F549A7"/>
    <w:rsid w:val="00F54CB6"/>
    <w:rsid w:val="00F54E6C"/>
    <w:rsid w:val="00F5588D"/>
    <w:rsid w:val="00F56A71"/>
    <w:rsid w:val="00F6013D"/>
    <w:rsid w:val="00F6106B"/>
    <w:rsid w:val="00F6159D"/>
    <w:rsid w:val="00F6244F"/>
    <w:rsid w:val="00F63A59"/>
    <w:rsid w:val="00F63D47"/>
    <w:rsid w:val="00F647E3"/>
    <w:rsid w:val="00F6551A"/>
    <w:rsid w:val="00F66115"/>
    <w:rsid w:val="00F7057B"/>
    <w:rsid w:val="00F709EE"/>
    <w:rsid w:val="00F7198D"/>
    <w:rsid w:val="00F7331E"/>
    <w:rsid w:val="00F73DE6"/>
    <w:rsid w:val="00F73F47"/>
    <w:rsid w:val="00F75076"/>
    <w:rsid w:val="00F75FD9"/>
    <w:rsid w:val="00F804C3"/>
    <w:rsid w:val="00F80C69"/>
    <w:rsid w:val="00F80DB8"/>
    <w:rsid w:val="00F81A1A"/>
    <w:rsid w:val="00F82C1B"/>
    <w:rsid w:val="00F850EE"/>
    <w:rsid w:val="00F903D1"/>
    <w:rsid w:val="00F90571"/>
    <w:rsid w:val="00F9139F"/>
    <w:rsid w:val="00F9172D"/>
    <w:rsid w:val="00F91830"/>
    <w:rsid w:val="00F91AF0"/>
    <w:rsid w:val="00F93816"/>
    <w:rsid w:val="00F93B89"/>
    <w:rsid w:val="00F94B0E"/>
    <w:rsid w:val="00F94F82"/>
    <w:rsid w:val="00F950BD"/>
    <w:rsid w:val="00F97128"/>
    <w:rsid w:val="00FA0500"/>
    <w:rsid w:val="00FA074A"/>
    <w:rsid w:val="00FA08F2"/>
    <w:rsid w:val="00FA0DA3"/>
    <w:rsid w:val="00FA1713"/>
    <w:rsid w:val="00FA1B32"/>
    <w:rsid w:val="00FA1C07"/>
    <w:rsid w:val="00FA1D52"/>
    <w:rsid w:val="00FA31A7"/>
    <w:rsid w:val="00FA3868"/>
    <w:rsid w:val="00FA6DCA"/>
    <w:rsid w:val="00FB061E"/>
    <w:rsid w:val="00FB0B94"/>
    <w:rsid w:val="00FB1824"/>
    <w:rsid w:val="00FB2B28"/>
    <w:rsid w:val="00FB376D"/>
    <w:rsid w:val="00FB38D4"/>
    <w:rsid w:val="00FB436C"/>
    <w:rsid w:val="00FB5073"/>
    <w:rsid w:val="00FB5218"/>
    <w:rsid w:val="00FB5668"/>
    <w:rsid w:val="00FB61C4"/>
    <w:rsid w:val="00FB629D"/>
    <w:rsid w:val="00FB6863"/>
    <w:rsid w:val="00FB6A5B"/>
    <w:rsid w:val="00FC153F"/>
    <w:rsid w:val="00FC1D0A"/>
    <w:rsid w:val="00FC1F30"/>
    <w:rsid w:val="00FC274E"/>
    <w:rsid w:val="00FC345B"/>
    <w:rsid w:val="00FC3931"/>
    <w:rsid w:val="00FC577A"/>
    <w:rsid w:val="00FC5E8F"/>
    <w:rsid w:val="00FC6047"/>
    <w:rsid w:val="00FC6E45"/>
    <w:rsid w:val="00FD022C"/>
    <w:rsid w:val="00FD0744"/>
    <w:rsid w:val="00FD0AB7"/>
    <w:rsid w:val="00FD0AD6"/>
    <w:rsid w:val="00FD14B7"/>
    <w:rsid w:val="00FD292F"/>
    <w:rsid w:val="00FD3A72"/>
    <w:rsid w:val="00FD3F39"/>
    <w:rsid w:val="00FD4234"/>
    <w:rsid w:val="00FD506A"/>
    <w:rsid w:val="00FD5285"/>
    <w:rsid w:val="00FD5960"/>
    <w:rsid w:val="00FD6CBB"/>
    <w:rsid w:val="00FD74FB"/>
    <w:rsid w:val="00FD79E5"/>
    <w:rsid w:val="00FD7E00"/>
    <w:rsid w:val="00FE1402"/>
    <w:rsid w:val="00FE1787"/>
    <w:rsid w:val="00FE1CFF"/>
    <w:rsid w:val="00FE38B7"/>
    <w:rsid w:val="00FE40BD"/>
    <w:rsid w:val="00FE411B"/>
    <w:rsid w:val="00FE5831"/>
    <w:rsid w:val="00FE7194"/>
    <w:rsid w:val="00FF0E5D"/>
    <w:rsid w:val="00FF0F92"/>
    <w:rsid w:val="00FF152D"/>
    <w:rsid w:val="00FF1633"/>
    <w:rsid w:val="00FF2138"/>
    <w:rsid w:val="00FF2665"/>
    <w:rsid w:val="00FF32AB"/>
    <w:rsid w:val="00FF473B"/>
    <w:rsid w:val="00FF51F3"/>
    <w:rsid w:val="00FF5F34"/>
    <w:rsid w:val="00FF7B55"/>
    <w:rsid w:val="2C3A4B74"/>
    <w:rsid w:val="39E27D5B"/>
    <w:rsid w:val="5A2528F4"/>
    <w:rsid w:val="5A306BB0"/>
    <w:rsid w:val="5CF10D3D"/>
    <w:rsid w:val="66CF3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61"/>
    <w:pPr>
      <w:widowControl w:val="0"/>
      <w:jc w:val="both"/>
    </w:pPr>
    <w:rPr>
      <w:kern w:val="2"/>
      <w:sz w:val="21"/>
      <w:szCs w:val="22"/>
    </w:rPr>
  </w:style>
  <w:style w:type="paragraph" w:styleId="1">
    <w:name w:val="heading 1"/>
    <w:basedOn w:val="a"/>
    <w:next w:val="a"/>
    <w:link w:val="1Char"/>
    <w:uiPriority w:val="9"/>
    <w:qFormat/>
    <w:rsid w:val="00CF05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CF0561"/>
    <w:pPr>
      <w:snapToGrid w:val="0"/>
      <w:jc w:val="left"/>
    </w:pPr>
  </w:style>
  <w:style w:type="paragraph" w:styleId="a4">
    <w:name w:val="Balloon Text"/>
    <w:basedOn w:val="a"/>
    <w:link w:val="Char0"/>
    <w:uiPriority w:val="99"/>
    <w:semiHidden/>
    <w:unhideWhenUsed/>
    <w:qFormat/>
    <w:rsid w:val="00CF0561"/>
    <w:rPr>
      <w:sz w:val="18"/>
      <w:szCs w:val="18"/>
    </w:rPr>
  </w:style>
  <w:style w:type="paragraph" w:styleId="a5">
    <w:name w:val="footer"/>
    <w:basedOn w:val="a"/>
    <w:link w:val="Char1"/>
    <w:uiPriority w:val="99"/>
    <w:unhideWhenUsed/>
    <w:qFormat/>
    <w:rsid w:val="00CF056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CF056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rsid w:val="00CF0561"/>
    <w:pPr>
      <w:snapToGrid w:val="0"/>
      <w:jc w:val="left"/>
    </w:pPr>
    <w:rPr>
      <w:sz w:val="18"/>
      <w:szCs w:val="18"/>
    </w:rPr>
  </w:style>
  <w:style w:type="paragraph" w:styleId="a8">
    <w:name w:val="Normal (Web)"/>
    <w:basedOn w:val="a"/>
    <w:uiPriority w:val="99"/>
    <w:unhideWhenUsed/>
    <w:qFormat/>
    <w:rsid w:val="00CF0561"/>
    <w:pPr>
      <w:widowControl/>
      <w:spacing w:before="100" w:beforeAutospacing="1" w:after="100" w:afterAutospacing="1"/>
      <w:jc w:val="left"/>
    </w:pPr>
    <w:rPr>
      <w:rFonts w:ascii="宋体" w:eastAsia="宋体" w:hAnsi="宋体" w:cs="宋体"/>
      <w:kern w:val="0"/>
      <w:sz w:val="24"/>
      <w:szCs w:val="24"/>
    </w:rPr>
  </w:style>
  <w:style w:type="character" w:styleId="a9">
    <w:name w:val="endnote reference"/>
    <w:basedOn w:val="a0"/>
    <w:uiPriority w:val="99"/>
    <w:semiHidden/>
    <w:unhideWhenUsed/>
    <w:qFormat/>
    <w:rsid w:val="00CF0561"/>
    <w:rPr>
      <w:vertAlign w:val="superscript"/>
    </w:rPr>
  </w:style>
  <w:style w:type="character" w:styleId="aa">
    <w:name w:val="Hyperlink"/>
    <w:basedOn w:val="a0"/>
    <w:uiPriority w:val="99"/>
    <w:unhideWhenUsed/>
    <w:qFormat/>
    <w:rsid w:val="00CF0561"/>
    <w:rPr>
      <w:color w:val="0000FF" w:themeColor="hyperlink"/>
      <w:u w:val="single"/>
    </w:rPr>
  </w:style>
  <w:style w:type="character" w:styleId="ab">
    <w:name w:val="footnote reference"/>
    <w:basedOn w:val="a0"/>
    <w:uiPriority w:val="99"/>
    <w:semiHidden/>
    <w:unhideWhenUsed/>
    <w:qFormat/>
    <w:rsid w:val="00CF0561"/>
    <w:rPr>
      <w:vertAlign w:val="superscript"/>
    </w:rPr>
  </w:style>
  <w:style w:type="character" w:customStyle="1" w:styleId="Char2">
    <w:name w:val="页眉 Char"/>
    <w:basedOn w:val="a0"/>
    <w:link w:val="a6"/>
    <w:uiPriority w:val="99"/>
    <w:semiHidden/>
    <w:qFormat/>
    <w:rsid w:val="00CF0561"/>
    <w:rPr>
      <w:sz w:val="18"/>
      <w:szCs w:val="18"/>
    </w:rPr>
  </w:style>
  <w:style w:type="character" w:customStyle="1" w:styleId="Char1">
    <w:name w:val="页脚 Char"/>
    <w:basedOn w:val="a0"/>
    <w:link w:val="a5"/>
    <w:uiPriority w:val="99"/>
    <w:qFormat/>
    <w:rsid w:val="00CF0561"/>
    <w:rPr>
      <w:sz w:val="18"/>
      <w:szCs w:val="18"/>
    </w:rPr>
  </w:style>
  <w:style w:type="character" w:customStyle="1" w:styleId="tgt">
    <w:name w:val="tgt"/>
    <w:basedOn w:val="a0"/>
    <w:qFormat/>
    <w:rsid w:val="00CF0561"/>
  </w:style>
  <w:style w:type="character" w:customStyle="1" w:styleId="1Char">
    <w:name w:val="标题 1 Char"/>
    <w:basedOn w:val="a0"/>
    <w:link w:val="1"/>
    <w:uiPriority w:val="9"/>
    <w:qFormat/>
    <w:rsid w:val="00CF0561"/>
    <w:rPr>
      <w:rFonts w:ascii="宋体" w:eastAsia="宋体" w:hAnsi="宋体" w:cs="宋体"/>
      <w:b/>
      <w:bCs/>
      <w:kern w:val="36"/>
      <w:sz w:val="48"/>
      <w:szCs w:val="48"/>
    </w:rPr>
  </w:style>
  <w:style w:type="character" w:customStyle="1" w:styleId="time">
    <w:name w:val="time"/>
    <w:basedOn w:val="a0"/>
    <w:qFormat/>
    <w:rsid w:val="00CF0561"/>
  </w:style>
  <w:style w:type="character" w:customStyle="1" w:styleId="Char3">
    <w:name w:val="脚注文本 Char"/>
    <w:basedOn w:val="a0"/>
    <w:link w:val="a7"/>
    <w:uiPriority w:val="99"/>
    <w:qFormat/>
    <w:rsid w:val="00CF0561"/>
    <w:rPr>
      <w:sz w:val="18"/>
      <w:szCs w:val="18"/>
    </w:rPr>
  </w:style>
  <w:style w:type="character" w:customStyle="1" w:styleId="Char">
    <w:name w:val="尾注文本 Char"/>
    <w:basedOn w:val="a0"/>
    <w:link w:val="a3"/>
    <w:uiPriority w:val="99"/>
    <w:semiHidden/>
    <w:qFormat/>
    <w:rsid w:val="00CF0561"/>
  </w:style>
  <w:style w:type="character" w:customStyle="1" w:styleId="Char0">
    <w:name w:val="批注框文本 Char"/>
    <w:basedOn w:val="a0"/>
    <w:link w:val="a4"/>
    <w:uiPriority w:val="99"/>
    <w:semiHidden/>
    <w:qFormat/>
    <w:rsid w:val="00CF0561"/>
    <w:rPr>
      <w:sz w:val="18"/>
      <w:szCs w:val="18"/>
    </w:rPr>
  </w:style>
  <w:style w:type="paragraph" w:styleId="ac">
    <w:name w:val="List Paragraph"/>
    <w:basedOn w:val="a"/>
    <w:uiPriority w:val="34"/>
    <w:qFormat/>
    <w:rsid w:val="00CF0561"/>
    <w:pPr>
      <w:ind w:firstLineChars="200" w:firstLine="420"/>
    </w:pPr>
  </w:style>
  <w:style w:type="paragraph" w:customStyle="1" w:styleId="tgt0">
    <w:name w:val="_tgt"/>
    <w:basedOn w:val="a"/>
    <w:qFormat/>
    <w:rsid w:val="00CF0561"/>
    <w:pPr>
      <w:widowControl/>
      <w:spacing w:before="100" w:beforeAutospacing="1" w:after="100" w:afterAutospacing="1"/>
      <w:jc w:val="left"/>
    </w:pPr>
    <w:rPr>
      <w:rFonts w:ascii="宋体" w:eastAsia="宋体" w:hAnsi="宋体" w:cs="宋体"/>
      <w:kern w:val="0"/>
      <w:sz w:val="24"/>
      <w:szCs w:val="24"/>
    </w:rPr>
  </w:style>
  <w:style w:type="character" w:customStyle="1" w:styleId="orcid-id-https">
    <w:name w:val="orcid-id-https"/>
    <w:basedOn w:val="a0"/>
    <w:rsid w:val="0071296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80659-BE70-4A39-8650-FFB71F5B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4469</Words>
  <Characters>25474</Characters>
  <Application>Microsoft Office Word</Application>
  <DocSecurity>0</DocSecurity>
  <Lines>212</Lines>
  <Paragraphs>59</Paragraphs>
  <ScaleCrop>false</ScaleCrop>
  <Company>微软中国</Company>
  <LinksUpToDate>false</LinksUpToDate>
  <CharactersWithSpaces>29884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175</cp:revision>
  <cp:lastPrinted>2019-09-25T09:46:00Z</cp:lastPrinted>
  <dcterms:created xsi:type="dcterms:W3CDTF">2019-09-25T01:19:00Z</dcterms:created>
  <dcterms:modified xsi:type="dcterms:W3CDTF">2019-09-26T04:19:00Z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