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外国语学院学生干部工作考核表</w:t>
      </w:r>
    </w:p>
    <w:p>
      <w:pPr>
        <w:spacing w:line="360" w:lineRule="auto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班级：                 姓名：                组织部门：                  职务：</w:t>
      </w:r>
    </w:p>
    <w:tbl>
      <w:tblPr>
        <w:tblStyle w:val="5"/>
        <w:tblW w:w="11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093"/>
        <w:gridCol w:w="3392"/>
        <w:gridCol w:w="1253"/>
        <w:gridCol w:w="1253"/>
        <w:gridCol w:w="1253"/>
        <w:gridCol w:w="1253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考核项目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考核指标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评分标准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标准分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他评分1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他评分2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他评分3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德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政治思想模范作用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政治上要求进步，严格要求自己，以身作则，身体力行，处处起模范带头作用，并带动组织或班级内同学一起进步。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团结协作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搞好学生干部或班级同学之间的团结，积极配合其他学生干部工作。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原则性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秉公办事，不徇私情，敢于批评和制止他人不良言行。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遵纪守法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严格遵守校纪校规无任何违纪违规行为。如有违法违纪行为，则整个考核为0分。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能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管理能力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熟悉业务，业务能力强，能带动本组织或部门内人员保质保量高效完成工作任务。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组织协调能力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能协调好组织或部门内部及与其他组织部门之间的关系，且能平衡好工作与学习。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观察分析问题能力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对于工作善于观察、分析，不盲目开展工作。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创新能力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对工作任务能提出高效创新的实现方法。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处理突发事件能力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面对突发问题能及时提出合理化解决方案。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勤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会议考勤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态度端正，责任心强。按时参加各项会议，迟到一次扣2分，无故不到一次扣4分。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工作态度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努力工作，积极肯干，有主动性，有组织归属感和荣誉感。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绩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工作成绩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能保持本职常规工作正常运行的同时，创新工作流程、方法，更新工作思路。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工作成效</w:t>
            </w:r>
          </w:p>
        </w:tc>
        <w:tc>
          <w:tcPr>
            <w:tcW w:w="3392" w:type="dxa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对学校、学院中心工作具有突出贡献等。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512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各项总分</w:t>
            </w:r>
          </w:p>
        </w:tc>
        <w:tc>
          <w:tcPr>
            <w:tcW w:w="125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5"/>
          <w:wAfter w:w="6266" w:type="dxa"/>
          <w:trHeight w:val="524" w:hRule="atLeast"/>
          <w:jc w:val="center"/>
        </w:trPr>
        <w:tc>
          <w:tcPr>
            <w:tcW w:w="512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最终成绩</w:t>
            </w:r>
          </w:p>
        </w:tc>
      </w:tr>
    </w:tbl>
    <w:p>
      <w:pPr>
        <w:widowControl/>
        <w:snapToGrid w:val="0"/>
        <w:spacing w:line="560" w:lineRule="exact"/>
        <w:jc w:val="righ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杭州师范大学外国语学院</w:t>
      </w:r>
    </w:p>
    <w:p>
      <w:pPr>
        <w:jc w:val="righ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202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年6月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YTQxMDY1YWI3ZDI1NGYyM2NjMzg5N2E5MDVhMWYifQ=="/>
  </w:docVars>
  <w:rsids>
    <w:rsidRoot w:val="00576C11"/>
    <w:rsid w:val="00576C11"/>
    <w:rsid w:val="00A6671E"/>
    <w:rsid w:val="00E355C0"/>
    <w:rsid w:val="00ED7C2A"/>
    <w:rsid w:val="00FC57AD"/>
    <w:rsid w:val="018703A2"/>
    <w:rsid w:val="40E20B15"/>
    <w:rsid w:val="4EDB35D0"/>
    <w:rsid w:val="53E75832"/>
    <w:rsid w:val="69504C10"/>
    <w:rsid w:val="73C54668"/>
    <w:rsid w:val="79F31374"/>
    <w:rsid w:val="7E0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654</Characters>
  <Lines>5</Lines>
  <Paragraphs>1</Paragraphs>
  <TotalTime>15</TotalTime>
  <ScaleCrop>false</ScaleCrop>
  <LinksUpToDate>false</LinksUpToDate>
  <CharactersWithSpaces>767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2023-06-27T11:25:00Z</dcterms:created>
  <dc:creator>97683</dc:creator>
  <cp:lastModifiedBy>XYX</cp:lastModifiedBy>
  <dcterms:modified xsi:type="dcterms:W3CDTF">2024-07-01T14:32:23Z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7062E19AF4474AB5BBB0DD4A430449F6_12</vt:lpwstr>
  </property>
</Properties>
</file>